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03DE8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решением Правления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«Национальный управляющий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холдинг «</w:t>
      </w:r>
      <w:proofErr w:type="spellStart"/>
      <w:r w:rsidRPr="00203DE8">
        <w:rPr>
          <w:rFonts w:ascii="Times New Roman" w:eastAsia="Times New Roman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Приложение №__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решению очного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заседания Правления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«Национальный управляющий </w:t>
      </w:r>
    </w:p>
    <w:p w:rsidR="004E31AF" w:rsidRPr="00203DE8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холдинг «</w:t>
      </w:r>
      <w:proofErr w:type="spellStart"/>
      <w:r w:rsidRPr="00203DE8">
        <w:rPr>
          <w:rFonts w:ascii="Times New Roman" w:eastAsia="Times New Roman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E31AF" w:rsidRDefault="004E31AF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F6A59">
        <w:rPr>
          <w:rFonts w:ascii="Times New Roman" w:eastAsia="Times New Roman" w:hAnsi="Times New Roman" w:cs="Times New Roman"/>
          <w:sz w:val="28"/>
          <w:szCs w:val="28"/>
        </w:rPr>
        <w:t>28.01.2016 года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F6A59">
        <w:rPr>
          <w:rFonts w:ascii="Times New Roman" w:eastAsia="Times New Roman" w:hAnsi="Times New Roman" w:cs="Times New Roman"/>
          <w:sz w:val="28"/>
          <w:szCs w:val="28"/>
        </w:rPr>
        <w:t>02/16</w:t>
      </w:r>
    </w:p>
    <w:p w:rsidR="001F6A59" w:rsidRDefault="001F6A59" w:rsidP="004E31AF">
      <w:pPr>
        <w:tabs>
          <w:tab w:val="left" w:pos="0"/>
          <w:tab w:val="left" w:pos="851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и дополнениями </w:t>
      </w:r>
    </w:p>
    <w:p w:rsidR="001F6A59" w:rsidRDefault="001F6A59" w:rsidP="001F6A59">
      <w:pPr>
        <w:tabs>
          <w:tab w:val="left" w:pos="0"/>
          <w:tab w:val="left" w:pos="851"/>
        </w:tabs>
        <w:spacing w:after="0" w:line="240" w:lineRule="auto"/>
        <w:ind w:left="709" w:firstLine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от 26.01.2017 года №04/17, </w:t>
      </w:r>
    </w:p>
    <w:p w:rsidR="001F6A59" w:rsidRPr="00203DE8" w:rsidRDefault="001F6A59" w:rsidP="001F6A59">
      <w:pPr>
        <w:tabs>
          <w:tab w:val="left" w:pos="0"/>
          <w:tab w:val="left" w:pos="851"/>
        </w:tabs>
        <w:spacing w:after="0" w:line="240" w:lineRule="auto"/>
        <w:ind w:left="709" w:firstLine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04.10.2017 года №38/17)</w:t>
      </w:r>
    </w:p>
    <w:p w:rsidR="00711C5D" w:rsidRPr="00203DE8" w:rsidRDefault="00711C5D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C5D" w:rsidRPr="00203DE8" w:rsidRDefault="00711C5D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CF6" w:rsidRPr="00203DE8" w:rsidRDefault="00245CF6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8E3" w:rsidRPr="00203DE8" w:rsidRDefault="003F78E3" w:rsidP="002A31CD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66695" w:rsidRPr="00203DE8" w:rsidRDefault="001C5804" w:rsidP="00645E81">
      <w:pPr>
        <w:pStyle w:val="a3"/>
        <w:tabs>
          <w:tab w:val="right" w:pos="935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Правила</w:t>
      </w:r>
    </w:p>
    <w:p w:rsidR="00666695" w:rsidRPr="00203DE8" w:rsidRDefault="00D868BB" w:rsidP="00645E81">
      <w:pPr>
        <w:pStyle w:val="a3"/>
        <w:tabs>
          <w:tab w:val="right" w:pos="935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 xml:space="preserve">осуществления </w:t>
      </w:r>
      <w:r w:rsidR="00666695" w:rsidRPr="00203DE8">
        <w:rPr>
          <w:rFonts w:ascii="Times New Roman" w:eastAsiaTheme="minorHAnsi" w:hAnsi="Times New Roman" w:cs="Times New Roman"/>
          <w:b/>
          <w:sz w:val="28"/>
          <w:szCs w:val="28"/>
        </w:rPr>
        <w:t>благотворительности</w:t>
      </w:r>
    </w:p>
    <w:p w:rsidR="00645E81" w:rsidRPr="00203DE8" w:rsidRDefault="00666695" w:rsidP="00645E81">
      <w:pPr>
        <w:pStyle w:val="a3"/>
        <w:tabs>
          <w:tab w:val="right" w:pos="935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акционерн</w:t>
      </w:r>
      <w:r w:rsidR="00F16110" w:rsidRPr="00203DE8">
        <w:rPr>
          <w:rFonts w:ascii="Times New Roman" w:eastAsiaTheme="minorHAnsi" w:hAnsi="Times New Roman" w:cs="Times New Roman"/>
          <w:b/>
          <w:sz w:val="28"/>
          <w:szCs w:val="28"/>
        </w:rPr>
        <w:t>ым</w:t>
      </w: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 xml:space="preserve"> обществ</w:t>
      </w:r>
      <w:r w:rsidR="00F16110" w:rsidRPr="00203DE8">
        <w:rPr>
          <w:rFonts w:ascii="Times New Roman" w:eastAsiaTheme="minorHAnsi" w:hAnsi="Times New Roman" w:cs="Times New Roman"/>
          <w:b/>
          <w:sz w:val="28"/>
          <w:szCs w:val="28"/>
        </w:rPr>
        <w:t>ом</w:t>
      </w: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 xml:space="preserve"> «Национальн</w:t>
      </w:r>
      <w:r w:rsidR="00206D19" w:rsidRPr="00203DE8">
        <w:rPr>
          <w:rFonts w:ascii="Times New Roman" w:eastAsiaTheme="minorHAnsi" w:hAnsi="Times New Roman" w:cs="Times New Roman"/>
          <w:b/>
          <w:sz w:val="28"/>
          <w:szCs w:val="28"/>
        </w:rPr>
        <w:t xml:space="preserve">ый </w:t>
      </w: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управляющ</w:t>
      </w:r>
      <w:r w:rsidR="00206D19" w:rsidRPr="00203DE8">
        <w:rPr>
          <w:rFonts w:ascii="Times New Roman" w:eastAsiaTheme="minorHAnsi" w:hAnsi="Times New Roman" w:cs="Times New Roman"/>
          <w:b/>
          <w:sz w:val="28"/>
          <w:szCs w:val="28"/>
        </w:rPr>
        <w:t>ий</w:t>
      </w:r>
    </w:p>
    <w:p w:rsidR="00666695" w:rsidRPr="00203DE8" w:rsidRDefault="00666695" w:rsidP="00645E81">
      <w:pPr>
        <w:pStyle w:val="a3"/>
        <w:tabs>
          <w:tab w:val="right" w:pos="935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холдинг «</w:t>
      </w:r>
      <w:proofErr w:type="spellStart"/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BB6E49" w:rsidRPr="001F6A59" w:rsidRDefault="00BB6E49" w:rsidP="00BB6E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F5496"/>
        </w:rPr>
      </w:pPr>
      <w:r w:rsidRPr="00BB6E49">
        <w:rPr>
          <w:rFonts w:ascii="Times New Roman" w:eastAsia="Times New Roman" w:hAnsi="Times New Roman" w:cs="Times New Roman"/>
          <w:b/>
          <w:color w:val="2F5496"/>
        </w:rPr>
        <w:t>(</w:t>
      </w:r>
      <w:r w:rsidRPr="00BB6E49">
        <w:rPr>
          <w:rFonts w:ascii="Times New Roman" w:eastAsia="Times New Roman" w:hAnsi="Times New Roman" w:cs="Times New Roman"/>
          <w:b/>
          <w:i/>
          <w:color w:val="2F5496"/>
        </w:rPr>
        <w:t xml:space="preserve">с изменениями, утвержденными </w:t>
      </w:r>
      <w:r w:rsidRPr="001F6A59">
        <w:rPr>
          <w:rFonts w:ascii="Times New Roman" w:eastAsia="Times New Roman" w:hAnsi="Times New Roman" w:cs="Times New Roman"/>
          <w:b/>
          <w:i/>
          <w:color w:val="2F5496"/>
        </w:rPr>
        <w:t xml:space="preserve">решением Правления от 26.01.2017 г. </w:t>
      </w:r>
    </w:p>
    <w:p w:rsidR="00BB6E49" w:rsidRPr="001F6A59" w:rsidRDefault="00BB6E49" w:rsidP="00BB6E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F5496"/>
        </w:rPr>
      </w:pPr>
      <w:r w:rsidRPr="001F6A59">
        <w:rPr>
          <w:rFonts w:ascii="Times New Roman" w:eastAsia="Times New Roman" w:hAnsi="Times New Roman" w:cs="Times New Roman"/>
          <w:b/>
          <w:i/>
          <w:color w:val="2F5496"/>
        </w:rPr>
        <w:t>(протокол №04/17)</w:t>
      </w:r>
      <w:r w:rsidR="001F6A59" w:rsidRPr="001F6A59">
        <w:rPr>
          <w:rFonts w:ascii="Times New Roman" w:eastAsia="Times New Roman" w:hAnsi="Times New Roman" w:cs="Times New Roman"/>
          <w:b/>
          <w:i/>
          <w:color w:val="2F5496"/>
        </w:rPr>
        <w:t>, от 04.10.2017 года (протокол №38/17)</w:t>
      </w:r>
    </w:p>
    <w:p w:rsidR="00721E7C" w:rsidRPr="00203DE8" w:rsidRDefault="00721E7C" w:rsidP="00645E81">
      <w:pPr>
        <w:pStyle w:val="a3"/>
        <w:tabs>
          <w:tab w:val="right" w:pos="935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21E7C" w:rsidRPr="00203DE8" w:rsidRDefault="00721E7C" w:rsidP="00645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E7C" w:rsidRPr="00203DE8" w:rsidRDefault="00721E7C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C80" w:rsidRPr="00203DE8" w:rsidRDefault="00D62C80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FB" w:rsidRPr="00203DE8" w:rsidRDefault="002633FB" w:rsidP="002A3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F0F" w:rsidRPr="00203DE8" w:rsidRDefault="0031079C" w:rsidP="001F1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092D" w:rsidRPr="00203DE8" w:rsidRDefault="008053D9" w:rsidP="00B3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10092D" w:rsidRPr="00203DE8">
        <w:rPr>
          <w:rFonts w:ascii="Times New Roman" w:hAnsi="Times New Roman" w:cs="Times New Roman"/>
          <w:b/>
          <w:sz w:val="28"/>
          <w:szCs w:val="28"/>
        </w:rPr>
        <w:t>О</w:t>
      </w:r>
      <w:r w:rsidR="00B367B1" w:rsidRPr="00203DE8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859FF" w:rsidRPr="00203DE8" w:rsidRDefault="005859FF" w:rsidP="002A31C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804" w:rsidRPr="00203DE8" w:rsidRDefault="001C5804" w:rsidP="00D868BB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1. Настоящие </w:t>
      </w:r>
      <w:r w:rsidR="00BE4A7D" w:rsidRPr="00203DE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868BB"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</w:t>
      </w:r>
      <w:r w:rsidR="00F16110" w:rsidRPr="00203DE8">
        <w:rPr>
          <w:rFonts w:ascii="Times New Roman" w:eastAsiaTheme="minorHAnsi" w:hAnsi="Times New Roman" w:cs="Times New Roman"/>
          <w:sz w:val="28"/>
          <w:szCs w:val="28"/>
        </w:rPr>
        <w:t>ым</w:t>
      </w:r>
      <w:r w:rsidR="00D868BB" w:rsidRPr="00203DE8">
        <w:rPr>
          <w:rFonts w:ascii="Times New Roman" w:eastAsiaTheme="minorHAnsi" w:hAnsi="Times New Roman" w:cs="Times New Roman"/>
          <w:sz w:val="28"/>
          <w:szCs w:val="28"/>
        </w:rPr>
        <w:t xml:space="preserve"> обществ</w:t>
      </w:r>
      <w:r w:rsidR="00F16110" w:rsidRPr="00203DE8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D868BB" w:rsidRPr="00203DE8">
        <w:rPr>
          <w:rFonts w:ascii="Times New Roman" w:eastAsiaTheme="minorHAnsi" w:hAnsi="Times New Roman" w:cs="Times New Roman"/>
          <w:sz w:val="28"/>
          <w:szCs w:val="28"/>
        </w:rPr>
        <w:t xml:space="preserve"> «Национальный управляющий холдинг «</w:t>
      </w:r>
      <w:proofErr w:type="spellStart"/>
      <w:r w:rsidR="00D868BB"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="00D868BB"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D868BB" w:rsidRPr="00203DE8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991068" w:rsidRPr="00203DE8">
        <w:rPr>
          <w:rFonts w:ascii="Times New Roman" w:hAnsi="Times New Roman" w:cs="Times New Roman"/>
          <w:sz w:val="28"/>
          <w:szCs w:val="28"/>
        </w:rPr>
        <w:t>(далее - Правила)</w:t>
      </w:r>
      <w:r w:rsidRPr="00203DE8">
        <w:rPr>
          <w:rFonts w:ascii="Times New Roman" w:hAnsi="Times New Roman" w:cs="Times New Roman"/>
          <w:sz w:val="28"/>
          <w:szCs w:val="28"/>
        </w:rPr>
        <w:t xml:space="preserve"> определяют </w:t>
      </w:r>
      <w:r w:rsidR="003845EB" w:rsidRPr="00203DE8">
        <w:rPr>
          <w:rFonts w:ascii="Times New Roman" w:hAnsi="Times New Roman" w:cs="Times New Roman"/>
          <w:sz w:val="28"/>
          <w:szCs w:val="28"/>
        </w:rPr>
        <w:t>порядок</w:t>
      </w:r>
      <w:r w:rsidR="001F1CD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3845EB" w:rsidRPr="00203DE8">
        <w:rPr>
          <w:rFonts w:ascii="Times New Roman" w:hAnsi="Times New Roman" w:cs="Times New Roman"/>
          <w:sz w:val="28"/>
          <w:szCs w:val="28"/>
        </w:rPr>
        <w:t>осуществления</w:t>
      </w:r>
      <w:r w:rsidR="00F16110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BE4A7D" w:rsidRPr="00203DE8">
        <w:rPr>
          <w:rFonts w:ascii="Times New Roman" w:hAnsi="Times New Roman" w:cs="Times New Roman"/>
          <w:sz w:val="28"/>
          <w:szCs w:val="28"/>
        </w:rPr>
        <w:t>благотворительности</w:t>
      </w:r>
      <w:r w:rsidR="000519FA" w:rsidRPr="00203DE8">
        <w:rPr>
          <w:rFonts w:ascii="Times New Roman" w:eastAsiaTheme="minorHAnsi" w:hAnsi="Times New Roman" w:cs="Times New Roman"/>
          <w:sz w:val="28"/>
          <w:szCs w:val="28"/>
        </w:rPr>
        <w:t xml:space="preserve"> акционерным обществом «Национальный управляющий холдинг «</w:t>
      </w:r>
      <w:proofErr w:type="spellStart"/>
      <w:r w:rsidR="000519FA"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="000519FA" w:rsidRPr="00203DE8">
        <w:rPr>
          <w:rFonts w:ascii="Times New Roman" w:eastAsiaTheme="minorHAnsi" w:hAnsi="Times New Roman" w:cs="Times New Roman"/>
          <w:sz w:val="28"/>
          <w:szCs w:val="28"/>
        </w:rPr>
        <w:t xml:space="preserve">» (далее – </w:t>
      </w:r>
      <w:r w:rsidR="000519FA" w:rsidRPr="00203DE8">
        <w:rPr>
          <w:rFonts w:ascii="Times New Roman" w:hAnsi="Times New Roman" w:cs="Times New Roman"/>
          <w:sz w:val="28"/>
          <w:szCs w:val="28"/>
        </w:rPr>
        <w:t>Холдинг)</w:t>
      </w:r>
      <w:r w:rsidR="00991068" w:rsidRPr="00203DE8">
        <w:rPr>
          <w:rFonts w:ascii="Times New Roman" w:hAnsi="Times New Roman" w:cs="Times New Roman"/>
          <w:sz w:val="28"/>
          <w:szCs w:val="28"/>
        </w:rPr>
        <w:t xml:space="preserve">, </w:t>
      </w:r>
      <w:r w:rsidR="000519FA" w:rsidRPr="00203DE8">
        <w:rPr>
          <w:rFonts w:ascii="Times New Roman" w:hAnsi="Times New Roman" w:cs="Times New Roman"/>
          <w:sz w:val="28"/>
          <w:szCs w:val="28"/>
        </w:rPr>
        <w:t xml:space="preserve">основные положения </w:t>
      </w:r>
      <w:r w:rsidR="00991068" w:rsidRPr="00203DE8">
        <w:rPr>
          <w:rFonts w:ascii="Times New Roman" w:hAnsi="Times New Roman" w:cs="Times New Roman"/>
          <w:sz w:val="28"/>
          <w:szCs w:val="28"/>
        </w:rPr>
        <w:t>о</w:t>
      </w:r>
      <w:r w:rsidR="000519FA" w:rsidRPr="00203DE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91068" w:rsidRPr="00203DE8">
        <w:rPr>
          <w:rFonts w:ascii="Times New Roman" w:hAnsi="Times New Roman" w:cs="Times New Roman"/>
          <w:sz w:val="28"/>
          <w:szCs w:val="28"/>
        </w:rPr>
        <w:t xml:space="preserve"> Консультационно</w:t>
      </w:r>
      <w:r w:rsidR="000519FA" w:rsidRPr="00203DE8">
        <w:rPr>
          <w:rFonts w:ascii="Times New Roman" w:hAnsi="Times New Roman" w:cs="Times New Roman"/>
          <w:sz w:val="28"/>
          <w:szCs w:val="28"/>
        </w:rPr>
        <w:t>го</w:t>
      </w:r>
      <w:r w:rsidR="00991068" w:rsidRPr="00203DE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19FA" w:rsidRPr="00203DE8">
        <w:rPr>
          <w:rFonts w:ascii="Times New Roman" w:hAnsi="Times New Roman" w:cs="Times New Roman"/>
          <w:sz w:val="28"/>
          <w:szCs w:val="28"/>
        </w:rPr>
        <w:t>а</w:t>
      </w:r>
      <w:r w:rsidR="00356A40" w:rsidRPr="00203DE8">
        <w:rPr>
          <w:rFonts w:ascii="Times New Roman" w:hAnsi="Times New Roman" w:cs="Times New Roman"/>
          <w:sz w:val="28"/>
          <w:szCs w:val="28"/>
        </w:rPr>
        <w:t xml:space="preserve"> по осуществлению благотворительности </w:t>
      </w:r>
      <w:r w:rsidR="00356A40" w:rsidRPr="00203DE8">
        <w:rPr>
          <w:rFonts w:ascii="Times New Roman" w:eastAsiaTheme="minorHAnsi" w:hAnsi="Times New Roman" w:cs="Times New Roman"/>
          <w:sz w:val="28"/>
          <w:szCs w:val="28"/>
        </w:rPr>
        <w:t>акционерным обществом «Национальный управляющий холдинг «</w:t>
      </w:r>
      <w:proofErr w:type="spellStart"/>
      <w:r w:rsidR="00356A40"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="00356A40"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203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A45" w:rsidRPr="00203DE8" w:rsidRDefault="001C5804" w:rsidP="001F1F62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2. Целью Правил является обеспечение прозрачности планирования и эффективного управления </w:t>
      </w:r>
      <w:r w:rsidR="004E164D" w:rsidRPr="00203DE8">
        <w:rPr>
          <w:rFonts w:ascii="Times New Roman" w:hAnsi="Times New Roman" w:cs="Times New Roman"/>
          <w:sz w:val="28"/>
          <w:szCs w:val="28"/>
        </w:rPr>
        <w:t>средствами,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предназначенными для </w:t>
      </w:r>
      <w:r w:rsidR="003845EB" w:rsidRPr="00203DE8">
        <w:rPr>
          <w:rFonts w:ascii="Times New Roman" w:hAnsi="Times New Roman" w:cs="Times New Roman"/>
          <w:sz w:val="28"/>
          <w:szCs w:val="28"/>
        </w:rPr>
        <w:t>осуществления благотворительно</w:t>
      </w:r>
      <w:r w:rsidR="00074A45" w:rsidRPr="00203DE8">
        <w:rPr>
          <w:rFonts w:ascii="Times New Roman" w:hAnsi="Times New Roman" w:cs="Times New Roman"/>
          <w:sz w:val="28"/>
          <w:szCs w:val="28"/>
        </w:rPr>
        <w:t xml:space="preserve">сти </w:t>
      </w:r>
      <w:r w:rsidRPr="00203DE8">
        <w:rPr>
          <w:rFonts w:ascii="Times New Roman" w:hAnsi="Times New Roman" w:cs="Times New Roman"/>
          <w:sz w:val="28"/>
          <w:szCs w:val="28"/>
        </w:rPr>
        <w:t>в рамках утвержд</w:t>
      </w:r>
      <w:r w:rsidR="00BE6CDE" w:rsidRPr="00203DE8">
        <w:rPr>
          <w:rFonts w:ascii="Times New Roman" w:hAnsi="Times New Roman" w:cs="Times New Roman"/>
          <w:sz w:val="28"/>
          <w:szCs w:val="28"/>
        </w:rPr>
        <w:t>енных годового бюджета и (или) п</w:t>
      </w:r>
      <w:r w:rsidRPr="00203DE8">
        <w:rPr>
          <w:rFonts w:ascii="Times New Roman" w:hAnsi="Times New Roman" w:cs="Times New Roman"/>
          <w:sz w:val="28"/>
          <w:szCs w:val="28"/>
        </w:rPr>
        <w:t xml:space="preserve">ланов развития Холдинга. </w:t>
      </w:r>
    </w:p>
    <w:p w:rsidR="009C3DB7" w:rsidRPr="00203DE8" w:rsidRDefault="000519FA" w:rsidP="001F1F62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3. </w:t>
      </w:r>
      <w:r w:rsidR="001C5804" w:rsidRPr="00203DE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91758" w:rsidRPr="00203DE8">
        <w:rPr>
          <w:rFonts w:ascii="Times New Roman" w:hAnsi="Times New Roman" w:cs="Times New Roman"/>
          <w:sz w:val="28"/>
          <w:szCs w:val="28"/>
        </w:rPr>
        <w:t>разработан</w:t>
      </w:r>
      <w:r w:rsidR="001C5804" w:rsidRPr="00203DE8">
        <w:rPr>
          <w:rFonts w:ascii="Times New Roman" w:hAnsi="Times New Roman" w:cs="Times New Roman"/>
          <w:sz w:val="28"/>
          <w:szCs w:val="28"/>
        </w:rPr>
        <w:t>ы</w:t>
      </w:r>
      <w:r w:rsidR="00591758" w:rsidRPr="00203DE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Республики Казахстан</w:t>
      </w:r>
      <w:r w:rsidR="00EC2723" w:rsidRPr="00203DE8">
        <w:rPr>
          <w:rFonts w:ascii="Times New Roman" w:hAnsi="Times New Roman" w:cs="Times New Roman"/>
          <w:sz w:val="28"/>
          <w:szCs w:val="28"/>
        </w:rPr>
        <w:t>,</w:t>
      </w:r>
      <w:r w:rsidR="003845E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335454" w:rsidRPr="00203DE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F1F62" w:rsidRPr="00203DE8">
        <w:rPr>
          <w:rFonts w:ascii="Times New Roman" w:hAnsi="Times New Roman" w:cs="Times New Roman"/>
          <w:sz w:val="28"/>
          <w:szCs w:val="28"/>
        </w:rPr>
        <w:t xml:space="preserve">Кодексом Республики Казахстан от 10 декабря 2008 года «О налогах и других обязательных платежах в бюджет (Налоговый кодекс)», </w:t>
      </w:r>
      <w:r w:rsidR="003845EB" w:rsidRPr="00203DE8">
        <w:rPr>
          <w:rFonts w:ascii="Times New Roman" w:hAnsi="Times New Roman" w:cs="Times New Roman"/>
          <w:sz w:val="28"/>
          <w:szCs w:val="28"/>
        </w:rPr>
        <w:t>Законом</w:t>
      </w:r>
      <w:r w:rsidR="00335454" w:rsidRPr="00203DE8">
        <w:rPr>
          <w:rFonts w:ascii="Times New Roman" w:hAnsi="Times New Roman" w:cs="Times New Roman"/>
          <w:sz w:val="28"/>
          <w:szCs w:val="28"/>
        </w:rPr>
        <w:t xml:space="preserve"> Республики Казахстан от 16 ноября 2015 года</w:t>
      </w:r>
      <w:r w:rsidR="00335454" w:rsidRPr="00203DE8">
        <w:rPr>
          <w:rFonts w:ascii="Times New Roman" w:hAnsi="Times New Roman" w:cs="Times New Roman"/>
          <w:sz w:val="28"/>
          <w:szCs w:val="28"/>
        </w:rPr>
        <w:br/>
        <w:t xml:space="preserve"> «О</w:t>
      </w:r>
      <w:r w:rsidR="003845EB" w:rsidRPr="00203DE8">
        <w:rPr>
          <w:rFonts w:ascii="Times New Roman" w:hAnsi="Times New Roman" w:cs="Times New Roman"/>
          <w:sz w:val="28"/>
          <w:szCs w:val="28"/>
        </w:rPr>
        <w:t xml:space="preserve"> благотворительности</w:t>
      </w:r>
      <w:r w:rsidR="00335454" w:rsidRPr="00203DE8">
        <w:rPr>
          <w:rFonts w:ascii="Times New Roman" w:hAnsi="Times New Roman" w:cs="Times New Roman"/>
          <w:sz w:val="28"/>
          <w:szCs w:val="28"/>
        </w:rPr>
        <w:t>»</w:t>
      </w:r>
      <w:r w:rsidR="00E921C3" w:rsidRPr="00203DE8">
        <w:rPr>
          <w:rFonts w:ascii="Times New Roman" w:hAnsi="Times New Roman" w:cs="Times New Roman"/>
          <w:sz w:val="28"/>
          <w:szCs w:val="28"/>
        </w:rPr>
        <w:t xml:space="preserve"> (далее - Закон)</w:t>
      </w:r>
      <w:r w:rsidR="003845EB" w:rsidRPr="00203DE8">
        <w:rPr>
          <w:rFonts w:ascii="Times New Roman" w:hAnsi="Times New Roman" w:cs="Times New Roman"/>
          <w:sz w:val="28"/>
          <w:szCs w:val="28"/>
        </w:rPr>
        <w:t>,</w:t>
      </w:r>
      <w:r w:rsidR="00074A45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591758" w:rsidRPr="00203DE8">
        <w:rPr>
          <w:rFonts w:ascii="Times New Roman" w:hAnsi="Times New Roman" w:cs="Times New Roman"/>
          <w:sz w:val="28"/>
          <w:szCs w:val="28"/>
        </w:rPr>
        <w:t>Уставом</w:t>
      </w:r>
      <w:r w:rsidR="00EC2723" w:rsidRPr="00203DE8">
        <w:rPr>
          <w:rFonts w:ascii="Times New Roman" w:hAnsi="Times New Roman" w:cs="Times New Roman"/>
          <w:sz w:val="28"/>
          <w:szCs w:val="28"/>
        </w:rPr>
        <w:t xml:space="preserve"> и внутренними документами</w:t>
      </w:r>
      <w:r w:rsidR="008D7A0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1C5804" w:rsidRPr="00203DE8">
        <w:rPr>
          <w:rFonts w:ascii="Times New Roman" w:hAnsi="Times New Roman" w:cs="Times New Roman"/>
          <w:sz w:val="28"/>
          <w:szCs w:val="28"/>
        </w:rPr>
        <w:t>Холдинга</w:t>
      </w:r>
      <w:r w:rsidR="00ED12A4" w:rsidRPr="00203DE8">
        <w:rPr>
          <w:rFonts w:ascii="Times New Roman" w:hAnsi="Times New Roman" w:cs="Times New Roman"/>
          <w:sz w:val="28"/>
          <w:szCs w:val="28"/>
        </w:rPr>
        <w:t>.</w:t>
      </w:r>
    </w:p>
    <w:p w:rsidR="00F034ED" w:rsidRPr="00203DE8" w:rsidRDefault="000519FA" w:rsidP="001F1F62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4</w:t>
      </w:r>
      <w:r w:rsidR="009C3DB7" w:rsidRPr="00203DE8">
        <w:rPr>
          <w:rFonts w:ascii="Times New Roman" w:hAnsi="Times New Roman" w:cs="Times New Roman"/>
          <w:sz w:val="28"/>
          <w:szCs w:val="28"/>
        </w:rPr>
        <w:t xml:space="preserve">. </w:t>
      </w:r>
      <w:r w:rsidR="00C334F3" w:rsidRPr="00203DE8">
        <w:rPr>
          <w:rFonts w:ascii="Times New Roman" w:hAnsi="Times New Roman" w:cs="Times New Roman"/>
          <w:sz w:val="28"/>
          <w:szCs w:val="28"/>
        </w:rPr>
        <w:t xml:space="preserve">В </w:t>
      </w:r>
      <w:r w:rsidR="001C5804" w:rsidRPr="00203DE8">
        <w:rPr>
          <w:rFonts w:ascii="Times New Roman" w:hAnsi="Times New Roman" w:cs="Times New Roman"/>
          <w:sz w:val="28"/>
          <w:szCs w:val="28"/>
        </w:rPr>
        <w:t xml:space="preserve">Правилах </w:t>
      </w:r>
      <w:r w:rsidR="00C334F3" w:rsidRPr="00203DE8">
        <w:rPr>
          <w:rFonts w:ascii="Times New Roman" w:hAnsi="Times New Roman" w:cs="Times New Roman"/>
          <w:sz w:val="28"/>
          <w:szCs w:val="28"/>
        </w:rPr>
        <w:t>используются следующие термины и определения:</w:t>
      </w:r>
    </w:p>
    <w:p w:rsidR="00545B77" w:rsidRPr="00203DE8" w:rsidRDefault="000C48FC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45B77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благотворительная помощь – имущество, предоставляемое благотворителем на безвозмездной основе в целях содействия пользователю в улучшении финансового и (или) материального положения: </w:t>
      </w:r>
    </w:p>
    <w:p w:rsidR="00545B77" w:rsidRPr="00203DE8" w:rsidRDefault="00545B77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в виде социальной поддержки физического лица;</w:t>
      </w:r>
    </w:p>
    <w:p w:rsidR="00545B77" w:rsidRPr="00203DE8" w:rsidRDefault="00545B77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в виде спонсорской помощи;</w:t>
      </w:r>
    </w:p>
    <w:p w:rsidR="00545B77" w:rsidRPr="00203DE8" w:rsidRDefault="00545B77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некоммерческой организации с целью поддержания ее уставной деятельности;</w:t>
      </w:r>
    </w:p>
    <w:p w:rsidR="00545B77" w:rsidRPr="00203DE8" w:rsidRDefault="00545B77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организации, осуществляющей деятельность в социальной сфере, определяемой в соответствии с Кодексом Республики Казахстан «О налогах и других обязательных платежах в бюджет» (Налоговый кодекс);</w:t>
      </w:r>
    </w:p>
    <w:p w:rsidR="00545B77" w:rsidRPr="00203DE8" w:rsidRDefault="000C48FC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545B77" w:rsidRPr="00203DE8">
        <w:rPr>
          <w:rFonts w:ascii="Times New Roman" w:hAnsi="Times New Roman" w:cs="Times New Roman"/>
          <w:color w:val="000000"/>
          <w:sz w:val="28"/>
          <w:szCs w:val="28"/>
        </w:rPr>
        <w:t>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деятельности;</w:t>
      </w:r>
    </w:p>
    <w:p w:rsidR="00545B77" w:rsidRPr="00203DE8" w:rsidRDefault="000C48FC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545B77" w:rsidRPr="00203DE8">
        <w:rPr>
          <w:rFonts w:ascii="Times New Roman" w:hAnsi="Times New Roman" w:cs="Times New Roman"/>
          <w:color w:val="000000"/>
          <w:sz w:val="28"/>
          <w:szCs w:val="28"/>
        </w:rPr>
        <w:t>благотворительный грант – деньги, выделяемые для финансовой помощи пользователю, целевое использование которых подтверждается отчетом;</w:t>
      </w:r>
    </w:p>
    <w:p w:rsidR="00545B77" w:rsidRPr="00203DE8" w:rsidRDefault="000C48FC" w:rsidP="00545B7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545B77" w:rsidRPr="00203DE8">
        <w:rPr>
          <w:rFonts w:ascii="Times New Roman" w:hAnsi="Times New Roman" w:cs="Times New Roman"/>
          <w:color w:val="000000"/>
          <w:sz w:val="28"/>
          <w:szCs w:val="28"/>
        </w:rPr>
        <w:t>добровольные пожертвования – деньги, а также иное имущество от Холдинга, однократно в течение календарного года переданные пользователям для удовлетворения их текущих потребностей;</w:t>
      </w:r>
    </w:p>
    <w:p w:rsidR="00885553" w:rsidRPr="00203DE8" w:rsidRDefault="000C48FC" w:rsidP="008855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5) </w:t>
      </w:r>
      <w:r w:rsidR="00885553" w:rsidRPr="00203DE8">
        <w:rPr>
          <w:rFonts w:ascii="Times New Roman" w:hAnsi="Times New Roman" w:cs="Times New Roman"/>
          <w:sz w:val="28"/>
          <w:szCs w:val="28"/>
        </w:rPr>
        <w:t xml:space="preserve">Консультативный совет по осуществлению благотворительности </w:t>
      </w:r>
      <w:r w:rsidR="00C917A5" w:rsidRPr="00203DE8">
        <w:rPr>
          <w:rFonts w:ascii="Times New Roman" w:eastAsiaTheme="minorHAnsi" w:hAnsi="Times New Roman" w:cs="Times New Roman"/>
          <w:sz w:val="28"/>
          <w:szCs w:val="28"/>
        </w:rPr>
        <w:t>акционерным обществом «Национальный управляющий холдинг «</w:t>
      </w:r>
      <w:proofErr w:type="spellStart"/>
      <w:r w:rsidR="00C917A5"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="00C917A5"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C917A5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885553" w:rsidRPr="00203DE8">
        <w:rPr>
          <w:rFonts w:ascii="Times New Roman" w:hAnsi="Times New Roman" w:cs="Times New Roman"/>
          <w:sz w:val="28"/>
          <w:szCs w:val="28"/>
        </w:rPr>
        <w:t xml:space="preserve">(далее - Консультативный совет) – постоянно действующий консультативно – </w:t>
      </w:r>
      <w:r w:rsidR="00885553" w:rsidRPr="00203DE8">
        <w:rPr>
          <w:rFonts w:ascii="Times New Roman" w:hAnsi="Times New Roman" w:cs="Times New Roman"/>
          <w:sz w:val="28"/>
          <w:szCs w:val="28"/>
        </w:rPr>
        <w:lastRenderedPageBreak/>
        <w:t>совещательный орган при Правлении Холдинга, осуществляющий свою деятельность в пределах полномочий в соответствии с Правилами;</w:t>
      </w:r>
    </w:p>
    <w:p w:rsidR="00584CE2" w:rsidRPr="00203DE8" w:rsidRDefault="000C48FC" w:rsidP="008855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6) </w:t>
      </w:r>
      <w:r w:rsidR="00584CE2" w:rsidRPr="00203DE8">
        <w:rPr>
          <w:rFonts w:ascii="Times New Roman" w:hAnsi="Times New Roman" w:cs="Times New Roman"/>
          <w:sz w:val="28"/>
          <w:szCs w:val="28"/>
        </w:rPr>
        <w:t>меценатская деятельность – деятельность Холдинга по оказанию благотворительной помощи на основе доброй воли в развитии науки,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законами Республики Казахстан</w:t>
      </w:r>
      <w:r w:rsidR="00AE04E9" w:rsidRPr="00203DE8">
        <w:rPr>
          <w:rFonts w:ascii="Times New Roman" w:hAnsi="Times New Roman" w:cs="Times New Roman"/>
          <w:sz w:val="28"/>
          <w:szCs w:val="28"/>
        </w:rPr>
        <w:t xml:space="preserve"> и Правилами</w:t>
      </w:r>
      <w:r w:rsidR="00584CE2" w:rsidRPr="00203DE8">
        <w:rPr>
          <w:rFonts w:ascii="Times New Roman" w:hAnsi="Times New Roman" w:cs="Times New Roman"/>
          <w:sz w:val="28"/>
          <w:szCs w:val="28"/>
        </w:rPr>
        <w:t>;</w:t>
      </w:r>
    </w:p>
    <w:p w:rsidR="00885553" w:rsidRPr="00203DE8" w:rsidRDefault="000C48FC" w:rsidP="008855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7) </w:t>
      </w:r>
      <w:r w:rsidR="00885553" w:rsidRPr="00203DE8">
        <w:rPr>
          <w:rFonts w:ascii="Times New Roman" w:hAnsi="Times New Roman" w:cs="Times New Roman"/>
          <w:sz w:val="28"/>
          <w:szCs w:val="28"/>
        </w:rPr>
        <w:t>мониторинг – комплекс принимаемых Холдингом мер, связанных с осуществлением контроля за расходованием пользователями денежных средств, выделенных в рамках оказания благотворительной помощи;</w:t>
      </w:r>
    </w:p>
    <w:p w:rsidR="00885553" w:rsidRPr="00203DE8" w:rsidRDefault="000C48FC" w:rsidP="0088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8) </w:t>
      </w:r>
      <w:r w:rsidR="00885553" w:rsidRPr="00203DE8">
        <w:rPr>
          <w:rFonts w:ascii="Times New Roman" w:hAnsi="Times New Roman" w:cs="Times New Roman"/>
          <w:sz w:val="28"/>
          <w:szCs w:val="28"/>
        </w:rPr>
        <w:t>нецелевое использование - использование средств благотворительной помощи на цели, не соответствующие условиям их получения, предусмотренным в соответствующем договоре с пользователем;</w:t>
      </w:r>
    </w:p>
    <w:p w:rsidR="00885553" w:rsidRPr="00203DE8" w:rsidRDefault="000C48FC" w:rsidP="008855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9) </w:t>
      </w:r>
      <w:r w:rsidR="00885553" w:rsidRPr="00203DE8">
        <w:rPr>
          <w:rFonts w:ascii="Times New Roman" w:hAnsi="Times New Roman" w:cs="Times New Roman"/>
          <w:sz w:val="28"/>
          <w:szCs w:val="28"/>
        </w:rPr>
        <w:t>обращение – письменное обращение юридического и (или) физического лица об оказании благотворительной помощи, и (или) осуществлении благотворительности;</w:t>
      </w:r>
    </w:p>
    <w:p w:rsidR="00885553" w:rsidRPr="00203DE8" w:rsidRDefault="000C48FC" w:rsidP="008855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="00885553" w:rsidRPr="00203DE8">
        <w:rPr>
          <w:rFonts w:ascii="Times New Roman" w:hAnsi="Times New Roman" w:cs="Times New Roman"/>
          <w:color w:val="000000"/>
          <w:sz w:val="28"/>
          <w:szCs w:val="28"/>
        </w:rPr>
        <w:t>пользователь – лицо, получающее благотворительную помощь в решении вопросов социального характера;</w:t>
      </w:r>
    </w:p>
    <w:p w:rsidR="004750E4" w:rsidRPr="00203DE8" w:rsidRDefault="000C48FC" w:rsidP="001F1F62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="00545B77" w:rsidRPr="00203DE8">
        <w:rPr>
          <w:rFonts w:ascii="Times New Roman" w:hAnsi="Times New Roman" w:cs="Times New Roman"/>
          <w:color w:val="000000"/>
          <w:sz w:val="28"/>
          <w:szCs w:val="28"/>
        </w:rPr>
        <w:t>популяризация имени спонсора – распространение информации в визуальной и (или) звуковой форме о собственном имени (наименовании) Холдинга, его товарного знака, деятельности в обмен на финансирование и (или) материально-техническую поддержку мероприятия;</w:t>
      </w:r>
    </w:p>
    <w:p w:rsidR="0061792E" w:rsidRPr="0061792E" w:rsidRDefault="000C48FC" w:rsidP="0061792E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5B9BD5"/>
        </w:rPr>
      </w:pPr>
      <w:r w:rsidRPr="0061792E">
        <w:rPr>
          <w:rFonts w:ascii="Times New Roman" w:hAnsi="Times New Roman" w:cs="Times New Roman"/>
          <w:sz w:val="28"/>
          <w:szCs w:val="28"/>
        </w:rPr>
        <w:t xml:space="preserve">12) 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>(</w:t>
      </w:r>
      <w:proofErr w:type="gramStart"/>
      <w:r w:rsidR="0061792E" w:rsidRPr="0061792E">
        <w:rPr>
          <w:rFonts w:ascii="Times New Roman" w:eastAsia="Times New Roman" w:hAnsi="Times New Roman" w:cs="Times New Roman"/>
          <w:i/>
          <w:color w:val="5B9BD5"/>
        </w:rPr>
        <w:t xml:space="preserve">Исключен </w:t>
      </w:r>
      <w:r w:rsidR="0061792E">
        <w:rPr>
          <w:rFonts w:ascii="Times New Roman" w:eastAsia="Times New Roman" w:hAnsi="Times New Roman" w:cs="Times New Roman"/>
          <w:i/>
          <w:color w:val="5B9BD5"/>
        </w:rPr>
        <w:t xml:space="preserve"> в</w:t>
      </w:r>
      <w:proofErr w:type="gramEnd"/>
      <w:r w:rsidR="0061792E">
        <w:rPr>
          <w:rFonts w:ascii="Times New Roman" w:eastAsia="Times New Roman" w:hAnsi="Times New Roman" w:cs="Times New Roman"/>
          <w:i/>
          <w:color w:val="5B9BD5"/>
        </w:rPr>
        <w:t xml:space="preserve"> соответствии с решением Правления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 xml:space="preserve">  (Протокол №</w:t>
      </w:r>
      <w:r w:rsidR="0061792E">
        <w:rPr>
          <w:rFonts w:ascii="Times New Roman" w:eastAsia="Times New Roman" w:hAnsi="Times New Roman" w:cs="Times New Roman"/>
          <w:i/>
          <w:color w:val="5B9BD5"/>
        </w:rPr>
        <w:t>04/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 xml:space="preserve">17 от </w:t>
      </w:r>
      <w:r w:rsidR="0061792E">
        <w:rPr>
          <w:rFonts w:ascii="Times New Roman" w:eastAsia="Times New Roman" w:hAnsi="Times New Roman" w:cs="Times New Roman"/>
          <w:i/>
          <w:color w:val="5B9BD5"/>
        </w:rPr>
        <w:t>26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61792E">
        <w:rPr>
          <w:rFonts w:ascii="Times New Roman" w:eastAsia="Times New Roman" w:hAnsi="Times New Roman" w:cs="Times New Roman"/>
          <w:i/>
          <w:color w:val="5B9BD5"/>
        </w:rPr>
        <w:t>0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61792E">
        <w:rPr>
          <w:rFonts w:ascii="Times New Roman" w:eastAsia="Times New Roman" w:hAnsi="Times New Roman" w:cs="Times New Roman"/>
          <w:i/>
          <w:color w:val="5B9BD5"/>
        </w:rPr>
        <w:t>7</w:t>
      </w:r>
      <w:r w:rsidR="0061792E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885553" w:rsidRPr="00203DE8" w:rsidRDefault="000C48FC" w:rsidP="0061792E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13) </w:t>
      </w:r>
      <w:r w:rsidR="00885553" w:rsidRPr="00203DE8">
        <w:rPr>
          <w:rFonts w:ascii="Times New Roman" w:hAnsi="Times New Roman" w:cs="Times New Roman"/>
          <w:sz w:val="28"/>
          <w:szCs w:val="28"/>
        </w:rPr>
        <w:t>рабочий орган – структурное подразделение Холдинга осуществляющее организацию рассмотрения вопросов, связанных с благотворительностью, а также иные функции в соответствии с Правилами;</w:t>
      </w:r>
    </w:p>
    <w:p w:rsidR="004750E4" w:rsidRPr="00203DE8" w:rsidRDefault="000C48FC" w:rsidP="004750E4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14) </w:t>
      </w:r>
      <w:r w:rsidR="004750E4" w:rsidRPr="00203DE8">
        <w:rPr>
          <w:rFonts w:ascii="Times New Roman" w:hAnsi="Times New Roman" w:cs="Times New Roman"/>
          <w:sz w:val="28"/>
          <w:szCs w:val="28"/>
        </w:rPr>
        <w:t xml:space="preserve">спонсорская деятельность – деятельность </w:t>
      </w:r>
      <w:r w:rsidR="00B96B73" w:rsidRPr="00203DE8">
        <w:rPr>
          <w:rFonts w:ascii="Times New Roman" w:hAnsi="Times New Roman" w:cs="Times New Roman"/>
          <w:sz w:val="28"/>
          <w:szCs w:val="28"/>
        </w:rPr>
        <w:t>Холдинга</w:t>
      </w:r>
      <w:r w:rsidR="004750E4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по оказанию благотворительной помощи на условиях популяризации имени Холдинга в соответствии с законами Республики Казахстан и Правилами;</w:t>
      </w:r>
    </w:p>
    <w:p w:rsidR="0061792E" w:rsidRPr="0061792E" w:rsidRDefault="0061792E" w:rsidP="0061792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61792E">
        <w:rPr>
          <w:rFonts w:ascii="Times New Roman" w:hAnsi="Times New Roman" w:cs="Times New Roman"/>
          <w:sz w:val="28"/>
          <w:szCs w:val="28"/>
        </w:rPr>
        <w:tab/>
      </w:r>
      <w:r w:rsidR="000C48FC" w:rsidRPr="0061792E">
        <w:rPr>
          <w:rFonts w:ascii="Times New Roman" w:hAnsi="Times New Roman" w:cs="Times New Roman"/>
          <w:sz w:val="28"/>
          <w:szCs w:val="28"/>
        </w:rPr>
        <w:t xml:space="preserve">15) </w:t>
      </w:r>
      <w:r w:rsidR="004750E4" w:rsidRPr="0061792E">
        <w:rPr>
          <w:rFonts w:ascii="Times New Roman" w:hAnsi="Times New Roman" w:cs="Times New Roman"/>
          <w:sz w:val="28"/>
          <w:szCs w:val="28"/>
        </w:rPr>
        <w:t xml:space="preserve">спонсорская помощь - имущество, предоставляемое на безвозмездной основе с целью распространения информации о </w:t>
      </w:r>
      <w:r w:rsidR="00B96B73" w:rsidRPr="0061792E">
        <w:rPr>
          <w:rFonts w:ascii="Times New Roman" w:hAnsi="Times New Roman" w:cs="Times New Roman"/>
          <w:sz w:val="28"/>
          <w:szCs w:val="28"/>
        </w:rPr>
        <w:t>Холдинге</w:t>
      </w:r>
      <w:bookmarkStart w:id="1" w:name="z53"/>
      <w:bookmarkEnd w:id="1"/>
      <w:r w:rsidR="00E97174" w:rsidRPr="0061792E">
        <w:rPr>
          <w:rFonts w:ascii="Times New Roman" w:hAnsi="Times New Roman" w:cs="Times New Roman"/>
          <w:sz w:val="28"/>
          <w:szCs w:val="28"/>
        </w:rPr>
        <w:t xml:space="preserve">; 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(Изложено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750E4" w:rsidRPr="00203DE8" w:rsidRDefault="00AE04E9" w:rsidP="001F1F62">
      <w:pPr>
        <w:pStyle w:val="a3"/>
        <w:tabs>
          <w:tab w:val="right" w:pos="93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16) </w:t>
      </w:r>
      <w:r w:rsidR="00885553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филантропическая деятельность – добровольная деятельность </w:t>
      </w:r>
      <w:r w:rsidR="00B96B73" w:rsidRPr="00203DE8">
        <w:rPr>
          <w:rFonts w:ascii="Times New Roman" w:hAnsi="Times New Roman" w:cs="Times New Roman"/>
          <w:color w:val="000000"/>
          <w:sz w:val="28"/>
          <w:szCs w:val="28"/>
        </w:rPr>
        <w:t>Холдинга</w:t>
      </w:r>
      <w:r w:rsidR="00885553" w:rsidRPr="00203DE8">
        <w:rPr>
          <w:rFonts w:ascii="Times New Roman" w:hAnsi="Times New Roman" w:cs="Times New Roman"/>
          <w:color w:val="000000"/>
          <w:sz w:val="28"/>
          <w:szCs w:val="28"/>
        </w:rPr>
        <w:t>, основанная на распределении его частных ресурсов для удовлетворения потребностей общества и лиц, улучшения условий их жизни в соответствии с законами Республики Казахстан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и Правилами</w:t>
      </w:r>
      <w:r w:rsidR="00885553" w:rsidRPr="00203D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67D0" w:rsidRPr="00203DE8" w:rsidRDefault="00C11C2A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6D1" w:rsidRPr="00203DE8" w:rsidRDefault="004E26D1" w:rsidP="004E2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Глава 2. Цель, задачи и принципы благотворительности</w:t>
      </w:r>
    </w:p>
    <w:p w:rsidR="0020029D" w:rsidRPr="00203DE8" w:rsidRDefault="0020029D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58"/>
    </w:p>
    <w:p w:rsidR="00F034ED" w:rsidRPr="00203DE8" w:rsidRDefault="003D2748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15C6" w:rsidRPr="00203DE8">
        <w:rPr>
          <w:rFonts w:ascii="Times New Roman" w:hAnsi="Times New Roman" w:cs="Times New Roman"/>
          <w:color w:val="000000"/>
          <w:sz w:val="28"/>
          <w:szCs w:val="28"/>
        </w:rPr>
        <w:t>. Целью благотворительности является содействие развитию самоорганизации общества путем формирования, поддержания и укрепления в обществе духовно-нравственных ценностей благотворительности.</w:t>
      </w:r>
    </w:p>
    <w:p w:rsidR="001827A5" w:rsidRPr="00203DE8" w:rsidRDefault="003D2748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D15C6" w:rsidRPr="00203D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A5FD3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5C6" w:rsidRPr="00203DE8">
        <w:rPr>
          <w:rFonts w:ascii="Times New Roman" w:hAnsi="Times New Roman" w:cs="Times New Roman"/>
          <w:color w:val="000000"/>
          <w:sz w:val="28"/>
          <w:szCs w:val="28"/>
        </w:rPr>
        <w:t>Цель благотворительности достигается выполнением следующих задач:</w:t>
      </w:r>
    </w:p>
    <w:p w:rsidR="007A5FD3" w:rsidRPr="00203DE8" w:rsidRDefault="002D15C6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содействие укреплению мира, дружбы и общественного согласия, единства народа, духовной культуры, престижа и роли семьи в обществе, а также защита материнства, патриотическое воспитание детей и молодежи;</w:t>
      </w:r>
    </w:p>
    <w:p w:rsidR="007A5FD3" w:rsidRPr="00203DE8" w:rsidRDefault="002D15C6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2) удовлетворение материальных, культурно-образовательных потребностей граждан и общества;</w:t>
      </w:r>
    </w:p>
    <w:p w:rsidR="007A5FD3" w:rsidRPr="00203DE8" w:rsidRDefault="002D15C6" w:rsidP="00F034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3) оказание благотворительной помощи, в том числе социальным и медицинским учреждениям, этнокультурным объединениям, организациям культуры и искусства, образования, науки, спорта и объектам, имеющим культурно-историческое значение для народа Казахстана, а также отдельным деятелям, внесшим вклад в развитие указанных сфер;</w:t>
      </w:r>
    </w:p>
    <w:p w:rsidR="00C4465E" w:rsidRPr="00203DE8" w:rsidRDefault="002D15C6" w:rsidP="00C446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4) реализация мероприятий по улучшению природопользования, охране окружающей среды, защите животного и растительного мира.</w:t>
      </w:r>
    </w:p>
    <w:p w:rsidR="004E26D1" w:rsidRPr="00203DE8" w:rsidRDefault="00596ACE" w:rsidP="004E2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E1FA5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71021" w:rsidRPr="00203DE8">
        <w:rPr>
          <w:rFonts w:ascii="Times New Roman" w:hAnsi="Times New Roman" w:cs="Times New Roman"/>
          <w:color w:val="000000"/>
          <w:sz w:val="28"/>
          <w:szCs w:val="28"/>
        </w:rPr>
        <w:t>Свобода выбора реализуемых задач благотворительности, предусмотренных</w:t>
      </w:r>
      <w:r w:rsidR="00C4465E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021" w:rsidRPr="00203DE8">
        <w:rPr>
          <w:rFonts w:ascii="Times New Roman" w:hAnsi="Times New Roman" w:cs="Times New Roman"/>
          <w:color w:val="000000"/>
          <w:sz w:val="28"/>
          <w:szCs w:val="28"/>
        </w:rPr>
        <w:t>Правилами, может быть ограничена только законами Республики Казахстан.</w:t>
      </w:r>
      <w:bookmarkEnd w:id="2"/>
    </w:p>
    <w:p w:rsidR="00633F43" w:rsidRPr="00203DE8" w:rsidRDefault="00596ACE" w:rsidP="004E2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D15C6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3F43" w:rsidRPr="00203DE8">
        <w:rPr>
          <w:rFonts w:ascii="Times New Roman" w:hAnsi="Times New Roman" w:cs="Times New Roman"/>
          <w:color w:val="000000"/>
          <w:sz w:val="28"/>
          <w:szCs w:val="28"/>
        </w:rPr>
        <w:t>Холдинг</w:t>
      </w:r>
      <w:r w:rsidR="002D15C6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и пользователи </w:t>
      </w:r>
      <w:r w:rsidR="00633F43" w:rsidRPr="00203DE8">
        <w:rPr>
          <w:rFonts w:ascii="Times New Roman" w:hAnsi="Times New Roman" w:cs="Times New Roman"/>
          <w:color w:val="000000"/>
          <w:sz w:val="28"/>
          <w:szCs w:val="28"/>
        </w:rPr>
        <w:t>принимают участие в благотворительности на основе принципов законности, равноправия, добровольности и гласности.</w:t>
      </w:r>
    </w:p>
    <w:p w:rsidR="002A5562" w:rsidRPr="00203DE8" w:rsidRDefault="002D15C6" w:rsidP="004E2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Принцип законности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 Конституции Республики Казахстан, </w:t>
      </w:r>
      <w:r w:rsidRPr="00203DE8">
        <w:rPr>
          <w:rFonts w:ascii="Times New Roman" w:hAnsi="Times New Roman" w:cs="Times New Roman"/>
          <w:sz w:val="28"/>
          <w:szCs w:val="28"/>
        </w:rPr>
        <w:t xml:space="preserve">Законе 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и иных нормативных правовых актах Республики Казахстан.</w:t>
      </w:r>
      <w:r w:rsidRPr="00203DE8">
        <w:rPr>
          <w:rFonts w:ascii="Times New Roman" w:hAnsi="Times New Roman" w:cs="Times New Roman"/>
          <w:sz w:val="28"/>
          <w:szCs w:val="28"/>
        </w:rPr>
        <w:br/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      Принцип равноправия заключается в соблюдении правового режима, обеспечивающ</w:t>
      </w:r>
      <w:r w:rsidR="008208A8" w:rsidRPr="00203DE8">
        <w:rPr>
          <w:rFonts w:ascii="Times New Roman" w:hAnsi="Times New Roman" w:cs="Times New Roman"/>
          <w:color w:val="000000"/>
          <w:sz w:val="28"/>
          <w:szCs w:val="28"/>
        </w:rPr>
        <w:t>его равные права Холдинга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, пользователей перед законом и судом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</w:p>
    <w:p w:rsidR="002A5562" w:rsidRPr="00203DE8" w:rsidRDefault="002D15C6" w:rsidP="004E2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Принцип добровольности заключается в соблюдении правового режима, устанавливающего право </w:t>
      </w:r>
      <w:r w:rsidR="002A5562" w:rsidRPr="00203DE8">
        <w:rPr>
          <w:rFonts w:ascii="Times New Roman" w:hAnsi="Times New Roman" w:cs="Times New Roman"/>
          <w:color w:val="000000"/>
          <w:sz w:val="28"/>
          <w:szCs w:val="28"/>
        </w:rPr>
        <w:t>Холдинга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оказывать благотворительную помощь пользователю и право пользователя получать или не получать ее без принудительного воздействия со стороны третьих лиц.</w:t>
      </w:r>
    </w:p>
    <w:p w:rsidR="00A71021" w:rsidRPr="00203DE8" w:rsidRDefault="002D15C6" w:rsidP="004E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Принцип гласности заключается в соблюдении правового режима, устанавливающего право </w:t>
      </w:r>
      <w:r w:rsidR="00B7645F" w:rsidRPr="00203DE8">
        <w:rPr>
          <w:rFonts w:ascii="Times New Roman" w:hAnsi="Times New Roman" w:cs="Times New Roman"/>
          <w:color w:val="000000"/>
          <w:sz w:val="28"/>
          <w:szCs w:val="28"/>
        </w:rPr>
        <w:t>Холдинга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и пользователя открыто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p w:rsidR="001F1CDB" w:rsidRPr="00203DE8" w:rsidRDefault="001F1CDB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CDB" w:rsidRPr="00203DE8" w:rsidRDefault="001F1CDB" w:rsidP="001F1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709AB" w:rsidRPr="00203DE8">
        <w:rPr>
          <w:rFonts w:ascii="Times New Roman" w:hAnsi="Times New Roman" w:cs="Times New Roman"/>
          <w:b/>
          <w:sz w:val="28"/>
          <w:szCs w:val="28"/>
        </w:rPr>
        <w:t>3</w:t>
      </w:r>
      <w:r w:rsidRPr="00203DE8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r w:rsidR="00596ACE" w:rsidRPr="00203DE8">
        <w:rPr>
          <w:rFonts w:ascii="Times New Roman" w:hAnsi="Times New Roman" w:cs="Times New Roman"/>
          <w:b/>
          <w:sz w:val="28"/>
          <w:szCs w:val="28"/>
        </w:rPr>
        <w:t>осуществления благотворительности</w:t>
      </w:r>
    </w:p>
    <w:p w:rsidR="001F1CDB" w:rsidRPr="00203DE8" w:rsidRDefault="001F1CDB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D9D" w:rsidRPr="00203DE8" w:rsidRDefault="00596ACE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9</w:t>
      </w:r>
      <w:r w:rsidR="00833D9D" w:rsidRPr="00203DE8">
        <w:rPr>
          <w:rFonts w:ascii="Times New Roman" w:hAnsi="Times New Roman" w:cs="Times New Roman"/>
          <w:sz w:val="28"/>
          <w:szCs w:val="28"/>
        </w:rPr>
        <w:t xml:space="preserve">. Условиями </w:t>
      </w:r>
      <w:r w:rsidR="00833D9D"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Холдингом:</w:t>
      </w:r>
    </w:p>
    <w:p w:rsidR="00833D9D" w:rsidRPr="00203DE8" w:rsidRDefault="00E6239B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Theme="minorHAnsi" w:hAnsi="Times New Roman" w:cs="Times New Roman"/>
          <w:sz w:val="28"/>
          <w:szCs w:val="28"/>
        </w:rPr>
        <w:t>1)</w:t>
      </w:r>
      <w:r w:rsidR="00833D9D" w:rsidRPr="00203DE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138D" w:rsidRPr="00203DE8">
        <w:rPr>
          <w:rFonts w:ascii="Times New Roman" w:eastAsiaTheme="minorHAnsi" w:hAnsi="Times New Roman" w:cs="Times New Roman"/>
          <w:sz w:val="28"/>
          <w:szCs w:val="28"/>
        </w:rPr>
        <w:t>наличие утвержденной с учетом требований Закона благотворительной программы;</w:t>
      </w:r>
    </w:p>
    <w:p w:rsidR="00A71021" w:rsidRPr="00203DE8" w:rsidRDefault="00E6239B" w:rsidP="002A31C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2)</w:t>
      </w:r>
      <w:r w:rsidR="005F138D" w:rsidRPr="00203DE8">
        <w:rPr>
          <w:rFonts w:ascii="Times New Roman" w:hAnsi="Times New Roman" w:cs="Times New Roman"/>
          <w:sz w:val="28"/>
          <w:szCs w:val="28"/>
        </w:rPr>
        <w:t xml:space="preserve"> н</w:t>
      </w:r>
      <w:r w:rsidR="00A71021" w:rsidRPr="00203DE8">
        <w:rPr>
          <w:rFonts w:ascii="Times New Roman" w:hAnsi="Times New Roman" w:cs="Times New Roman"/>
          <w:sz w:val="28"/>
          <w:szCs w:val="28"/>
        </w:rPr>
        <w:t>аличие в годовом бюджете и (или) плане развития Холдинга средств, предназначенных для</w:t>
      </w:r>
      <w:r w:rsidR="00045ABA" w:rsidRPr="00203DE8">
        <w:rPr>
          <w:rFonts w:ascii="Times New Roman" w:hAnsi="Times New Roman" w:cs="Times New Roman"/>
          <w:sz w:val="28"/>
          <w:szCs w:val="28"/>
        </w:rPr>
        <w:t xml:space="preserve"> осуществления благотворительности;</w:t>
      </w:r>
    </w:p>
    <w:p w:rsidR="0045772D" w:rsidRPr="0061792E" w:rsidRDefault="0045772D" w:rsidP="0045772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6239B" w:rsidRPr="0045772D">
        <w:rPr>
          <w:rFonts w:ascii="Times New Roman" w:hAnsi="Times New Roman" w:cs="Times New Roman"/>
          <w:sz w:val="28"/>
          <w:szCs w:val="28"/>
        </w:rPr>
        <w:t>3)</w:t>
      </w:r>
      <w:r w:rsidR="00EC2774" w:rsidRPr="0045772D">
        <w:rPr>
          <w:rFonts w:ascii="Times New Roman" w:hAnsi="Times New Roman" w:cs="Times New Roman"/>
          <w:sz w:val="28"/>
          <w:szCs w:val="28"/>
        </w:rPr>
        <w:t xml:space="preserve"> п</w:t>
      </w:r>
      <w:r w:rsidR="00A71021" w:rsidRPr="0045772D">
        <w:rPr>
          <w:rFonts w:ascii="Times New Roman" w:hAnsi="Times New Roman" w:cs="Times New Roman"/>
          <w:sz w:val="28"/>
          <w:szCs w:val="28"/>
        </w:rPr>
        <w:t xml:space="preserve">озитивное влияние </w:t>
      </w:r>
      <w:r w:rsidR="000B298E" w:rsidRPr="0045772D">
        <w:rPr>
          <w:rFonts w:ascii="Times New Roman" w:hAnsi="Times New Roman" w:cs="Times New Roman"/>
          <w:sz w:val="28"/>
          <w:szCs w:val="28"/>
        </w:rPr>
        <w:t xml:space="preserve">оказания спонсорской помощи </w:t>
      </w:r>
      <w:r w:rsidR="00A71021" w:rsidRPr="0045772D">
        <w:rPr>
          <w:rFonts w:ascii="Times New Roman" w:hAnsi="Times New Roman" w:cs="Times New Roman"/>
          <w:sz w:val="28"/>
          <w:szCs w:val="28"/>
        </w:rPr>
        <w:t>на повышение</w:t>
      </w:r>
      <w:r w:rsidR="000B298E" w:rsidRPr="0045772D">
        <w:rPr>
          <w:rFonts w:ascii="Times New Roman" w:hAnsi="Times New Roman" w:cs="Times New Roman"/>
          <w:sz w:val="28"/>
          <w:szCs w:val="28"/>
        </w:rPr>
        <w:t xml:space="preserve"> положительного</w:t>
      </w:r>
      <w:r w:rsidR="00A71021" w:rsidRPr="0045772D">
        <w:rPr>
          <w:rFonts w:ascii="Times New Roman" w:hAnsi="Times New Roman" w:cs="Times New Roman"/>
          <w:sz w:val="28"/>
          <w:szCs w:val="28"/>
        </w:rPr>
        <w:t xml:space="preserve"> имиджа Холдинга</w:t>
      </w:r>
      <w:r w:rsidR="00E95413" w:rsidRPr="0045772D">
        <w:rPr>
          <w:rFonts w:ascii="Times New Roman" w:hAnsi="Times New Roman" w:cs="Times New Roman"/>
          <w:sz w:val="28"/>
          <w:szCs w:val="28"/>
        </w:rPr>
        <w:t>;</w:t>
      </w:r>
      <w:r w:rsidR="000B298E" w:rsidRPr="0045772D"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68649A" w:rsidRPr="0061792E" w:rsidRDefault="0068649A" w:rsidP="006864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39B" w:rsidRPr="00203DE8">
        <w:rPr>
          <w:rFonts w:ascii="Times New Roman" w:hAnsi="Times New Roman" w:cs="Times New Roman"/>
          <w:sz w:val="28"/>
          <w:szCs w:val="28"/>
        </w:rPr>
        <w:t>4)</w:t>
      </w:r>
      <w:r w:rsidR="00E95413" w:rsidRPr="00203DE8">
        <w:rPr>
          <w:rFonts w:ascii="Times New Roman" w:hAnsi="Times New Roman" w:cs="Times New Roman"/>
          <w:sz w:val="28"/>
          <w:szCs w:val="28"/>
        </w:rPr>
        <w:t xml:space="preserve"> предоставления в последующем (в сроки, указанные Холдингом) пользователем отчета </w:t>
      </w:r>
      <w:r w:rsidR="00995D68">
        <w:rPr>
          <w:rFonts w:ascii="Times New Roman" w:hAnsi="Times New Roman" w:cs="Times New Roman"/>
          <w:sz w:val="28"/>
          <w:szCs w:val="28"/>
        </w:rPr>
        <w:t>(согласно</w:t>
      </w:r>
      <w:r w:rsidR="00995D68" w:rsidRPr="00995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D68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95D68" w:rsidRPr="00203DE8">
        <w:rPr>
          <w:rFonts w:ascii="Times New Roman" w:eastAsia="Times New Roman" w:hAnsi="Times New Roman" w:cs="Times New Roman"/>
          <w:sz w:val="28"/>
          <w:szCs w:val="28"/>
        </w:rPr>
        <w:t xml:space="preserve"> № 2 к Договору об осуществлении филантропической деятельности или меценатской деятельности</w:t>
      </w:r>
      <w:r w:rsidR="00790257" w:rsidRPr="0068649A">
        <w:rPr>
          <w:rFonts w:ascii="Times New Roman" w:eastAsia="Times New Roman" w:hAnsi="Times New Roman" w:cs="Times New Roman"/>
          <w:sz w:val="28"/>
          <w:szCs w:val="28"/>
        </w:rPr>
        <w:t>/спонсорской деятельности</w:t>
      </w:r>
      <w:r w:rsidR="00995D68" w:rsidRPr="0068649A">
        <w:rPr>
          <w:rFonts w:ascii="Times New Roman" w:hAnsi="Times New Roman" w:cs="Times New Roman"/>
          <w:sz w:val="28"/>
          <w:szCs w:val="28"/>
        </w:rPr>
        <w:t>)</w:t>
      </w:r>
      <w:r w:rsidR="00995D68">
        <w:rPr>
          <w:rFonts w:ascii="Times New Roman" w:hAnsi="Times New Roman" w:cs="Times New Roman"/>
          <w:sz w:val="28"/>
          <w:szCs w:val="28"/>
        </w:rPr>
        <w:t xml:space="preserve"> </w:t>
      </w:r>
      <w:r w:rsidR="00E95413" w:rsidRPr="00203DE8">
        <w:rPr>
          <w:rFonts w:ascii="Times New Roman" w:hAnsi="Times New Roman" w:cs="Times New Roman"/>
          <w:sz w:val="28"/>
          <w:szCs w:val="28"/>
        </w:rPr>
        <w:t>об использовании имущества Холдинга, переданного ему в рамках благотворительности</w:t>
      </w:r>
      <w:r w:rsidR="00A71021" w:rsidRPr="00203DE8">
        <w:rPr>
          <w:rFonts w:ascii="Times New Roman" w:hAnsi="Times New Roman" w:cs="Times New Roman"/>
          <w:sz w:val="28"/>
          <w:szCs w:val="28"/>
        </w:rPr>
        <w:t>.</w:t>
      </w:r>
      <w:r w:rsidRPr="0068649A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1F1CDB" w:rsidRPr="00203DE8" w:rsidRDefault="002D15C6" w:rsidP="001F1CD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15173" w:rsidRPr="00203DE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45ABA" w:rsidRPr="00203DE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9E79EB" w:rsidRPr="00203DE8">
        <w:rPr>
          <w:rFonts w:ascii="Times New Roman" w:hAnsi="Times New Roman" w:cs="Times New Roman"/>
          <w:sz w:val="28"/>
          <w:szCs w:val="28"/>
        </w:rPr>
        <w:t xml:space="preserve">Благотворительная программа </w:t>
      </w:r>
      <w:r w:rsidR="00215173" w:rsidRPr="00203DE8">
        <w:rPr>
          <w:rFonts w:ascii="Times New Roman" w:hAnsi="Times New Roman" w:cs="Times New Roman"/>
          <w:sz w:val="28"/>
          <w:szCs w:val="28"/>
        </w:rPr>
        <w:t>разрабатывается в соответствии с Законом и</w:t>
      </w:r>
      <w:r w:rsidR="001F1CD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C46250" w:rsidRPr="00203DE8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26673E" w:rsidRPr="00203DE8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215173" w:rsidRPr="00203DE8">
        <w:rPr>
          <w:rFonts w:ascii="Times New Roman" w:hAnsi="Times New Roman" w:cs="Times New Roman"/>
          <w:sz w:val="28"/>
          <w:szCs w:val="28"/>
        </w:rPr>
        <w:t>Холдинга</w:t>
      </w:r>
      <w:r w:rsidR="001F1CD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26673E" w:rsidRPr="00203DE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F1CDB" w:rsidRPr="00203DE8">
        <w:rPr>
          <w:rFonts w:ascii="Times New Roman" w:hAnsi="Times New Roman" w:cs="Times New Roman"/>
          <w:sz w:val="28"/>
          <w:szCs w:val="28"/>
        </w:rPr>
        <w:t>средств, предназначенных для осуществления благотворительности</w:t>
      </w:r>
      <w:r w:rsidR="00856DB8" w:rsidRPr="00203DE8">
        <w:rPr>
          <w:rFonts w:ascii="Times New Roman" w:hAnsi="Times New Roman" w:cs="Times New Roman"/>
          <w:sz w:val="28"/>
          <w:szCs w:val="28"/>
        </w:rPr>
        <w:t xml:space="preserve"> в годовом бюджете и (или) плане развития Холдинга</w:t>
      </w:r>
      <w:r w:rsidR="001F1CDB" w:rsidRPr="00203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E42" w:rsidRPr="00203DE8" w:rsidRDefault="0068388F" w:rsidP="00E9541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11. </w:t>
      </w:r>
      <w:r w:rsidR="00A85E42" w:rsidRPr="00203DE8">
        <w:rPr>
          <w:rFonts w:ascii="Times New Roman" w:hAnsi="Times New Roman" w:cs="Times New Roman"/>
          <w:sz w:val="28"/>
          <w:szCs w:val="28"/>
        </w:rPr>
        <w:t>Мероприятия по организации благотворительности отражаются в благотворительной</w:t>
      </w:r>
      <w:r w:rsidR="00800726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A85E42" w:rsidRPr="00203DE8">
        <w:rPr>
          <w:rFonts w:ascii="Times New Roman" w:hAnsi="Times New Roman" w:cs="Times New Roman"/>
          <w:sz w:val="28"/>
          <w:szCs w:val="28"/>
        </w:rPr>
        <w:t>программе, за исключением случа</w:t>
      </w:r>
      <w:r w:rsidR="006912EE" w:rsidRPr="00203DE8">
        <w:rPr>
          <w:rFonts w:ascii="Times New Roman" w:hAnsi="Times New Roman" w:cs="Times New Roman"/>
          <w:sz w:val="28"/>
          <w:szCs w:val="28"/>
        </w:rPr>
        <w:t>я</w:t>
      </w:r>
      <w:r w:rsidR="00A85E42" w:rsidRPr="00203DE8">
        <w:rPr>
          <w:rFonts w:ascii="Times New Roman" w:hAnsi="Times New Roman" w:cs="Times New Roman"/>
          <w:sz w:val="28"/>
          <w:szCs w:val="28"/>
        </w:rPr>
        <w:t>, предусмотренн</w:t>
      </w:r>
      <w:r w:rsidR="006912EE" w:rsidRPr="00203DE8">
        <w:rPr>
          <w:rFonts w:ascii="Times New Roman" w:hAnsi="Times New Roman" w:cs="Times New Roman"/>
          <w:sz w:val="28"/>
          <w:szCs w:val="28"/>
        </w:rPr>
        <w:t>ого пунктом 12 Правил</w:t>
      </w:r>
      <w:r w:rsidR="00A85E42" w:rsidRPr="00203DE8">
        <w:rPr>
          <w:rFonts w:ascii="Times New Roman" w:hAnsi="Times New Roman" w:cs="Times New Roman"/>
          <w:sz w:val="28"/>
          <w:szCs w:val="28"/>
        </w:rPr>
        <w:t>.</w:t>
      </w:r>
    </w:p>
    <w:p w:rsidR="006912EE" w:rsidRPr="00203DE8" w:rsidRDefault="0068388F" w:rsidP="006912E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z91"/>
      <w:bookmarkEnd w:id="3"/>
      <w:r w:rsidRPr="00203DE8">
        <w:rPr>
          <w:rFonts w:ascii="Times New Roman" w:hAnsi="Times New Roman" w:cs="Times New Roman"/>
          <w:sz w:val="28"/>
          <w:szCs w:val="28"/>
        </w:rPr>
        <w:t>12</w:t>
      </w:r>
      <w:r w:rsidR="006912EE" w:rsidRPr="00203DE8">
        <w:rPr>
          <w:rFonts w:ascii="Times New Roman" w:hAnsi="Times New Roman" w:cs="Times New Roman"/>
          <w:sz w:val="28"/>
          <w:szCs w:val="28"/>
        </w:rPr>
        <w:t xml:space="preserve"> Оказание добровольных пожертвований не отражается в благотворительной программе.</w:t>
      </w:r>
    </w:p>
    <w:p w:rsidR="00B824DA" w:rsidRPr="00203DE8" w:rsidRDefault="0068388F" w:rsidP="00B824D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B824DA" w:rsidRPr="00203DE8">
        <w:rPr>
          <w:rFonts w:ascii="Times New Roman" w:hAnsi="Times New Roman" w:cs="Times New Roman"/>
          <w:sz w:val="28"/>
          <w:szCs w:val="28"/>
        </w:rPr>
        <w:t>Благотворительная помощь не оказывается Холдингом при отрицательном финансовом результате деятельности за истекший финансовый год, либо если в случае оказания благотворительной помощи в установленном порядке возникнет отрицательный финансовый результат.</w:t>
      </w:r>
    </w:p>
    <w:p w:rsidR="00E95413" w:rsidRPr="00203DE8" w:rsidRDefault="0068388F" w:rsidP="00E9541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14. </w:t>
      </w:r>
      <w:r w:rsidR="00045ABA" w:rsidRPr="00203DE8">
        <w:rPr>
          <w:rFonts w:ascii="Times New Roman" w:eastAsia="Times New Roman" w:hAnsi="Times New Roman" w:cs="Times New Roman"/>
          <w:sz w:val="28"/>
          <w:szCs w:val="28"/>
        </w:rPr>
        <w:t xml:space="preserve">Выполнение благотворительной программы подтверждается отчетом </w:t>
      </w:r>
      <w:r w:rsidR="00F65B5E" w:rsidRPr="00203DE8">
        <w:rPr>
          <w:rFonts w:ascii="Times New Roman" w:eastAsia="Times New Roman" w:hAnsi="Times New Roman" w:cs="Times New Roman"/>
          <w:sz w:val="28"/>
          <w:szCs w:val="28"/>
        </w:rPr>
        <w:t>Холдинга</w:t>
      </w:r>
      <w:r w:rsidR="001F1CDB" w:rsidRPr="00203DE8">
        <w:rPr>
          <w:rFonts w:ascii="Times New Roman" w:eastAsia="Times New Roman" w:hAnsi="Times New Roman" w:cs="Times New Roman"/>
          <w:sz w:val="28"/>
          <w:szCs w:val="28"/>
        </w:rPr>
        <w:t>, предоставляемого на рассмотрение Консультативного совета и Правления Холдинга.</w:t>
      </w:r>
    </w:p>
    <w:p w:rsidR="00A14971" w:rsidRPr="00203DE8" w:rsidRDefault="0068388F" w:rsidP="00E9541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z87"/>
      <w:bookmarkEnd w:id="4"/>
      <w:r w:rsidRPr="00203DE8">
        <w:rPr>
          <w:rFonts w:ascii="Times New Roman" w:hAnsi="Times New Roman" w:cs="Times New Roman"/>
          <w:sz w:val="28"/>
          <w:szCs w:val="28"/>
        </w:rPr>
        <w:t xml:space="preserve">15. </w:t>
      </w:r>
      <w:r w:rsidR="00A14971" w:rsidRPr="00203DE8">
        <w:rPr>
          <w:rFonts w:ascii="Times New Roman" w:hAnsi="Times New Roman" w:cs="Times New Roman"/>
          <w:sz w:val="28"/>
          <w:szCs w:val="28"/>
        </w:rPr>
        <w:t>Пользователь, получивший благотворительную помощь, имеющую целевой характер (благотворительные гранты), обязан представить отчет </w:t>
      </w:r>
      <w:r w:rsidR="00215173" w:rsidRPr="00203DE8">
        <w:rPr>
          <w:rFonts w:ascii="Times New Roman" w:hAnsi="Times New Roman" w:cs="Times New Roman"/>
          <w:sz w:val="28"/>
          <w:szCs w:val="28"/>
        </w:rPr>
        <w:t>Холдингу</w:t>
      </w:r>
      <w:r w:rsidR="00A14971" w:rsidRPr="00203DE8">
        <w:rPr>
          <w:rFonts w:ascii="Times New Roman" w:hAnsi="Times New Roman" w:cs="Times New Roman"/>
          <w:sz w:val="28"/>
          <w:szCs w:val="28"/>
        </w:rPr>
        <w:t>.</w:t>
      </w:r>
    </w:p>
    <w:p w:rsidR="00A14971" w:rsidRPr="00203DE8" w:rsidRDefault="0068388F" w:rsidP="002A7FB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16. </w:t>
      </w:r>
      <w:r w:rsidR="000709AB" w:rsidRPr="00203DE8">
        <w:rPr>
          <w:rFonts w:ascii="Times New Roman" w:hAnsi="Times New Roman" w:cs="Times New Roman"/>
          <w:sz w:val="28"/>
          <w:szCs w:val="28"/>
        </w:rPr>
        <w:t>Благотворительная помощь не оказывается для поддержки политических партий, профессиональных союзов и избирательных фондов.</w:t>
      </w:r>
    </w:p>
    <w:p w:rsidR="00AA2902" w:rsidRDefault="0068388F" w:rsidP="00AA2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AA2902" w:rsidRPr="00203DE8">
        <w:rPr>
          <w:rFonts w:ascii="Times New Roman" w:hAnsi="Times New Roman" w:cs="Times New Roman"/>
          <w:color w:val="000000"/>
          <w:sz w:val="28"/>
          <w:szCs w:val="28"/>
        </w:rPr>
        <w:t>Холдинг, занимаясь спонсорской деятельностью, распространяет</w:t>
      </w:r>
      <w:r w:rsidR="00AA2902" w:rsidRPr="00203DE8">
        <w:rPr>
          <w:rFonts w:ascii="Times New Roman" w:hAnsi="Times New Roman" w:cs="Times New Roman"/>
          <w:sz w:val="28"/>
          <w:szCs w:val="28"/>
        </w:rPr>
        <w:t> </w:t>
      </w:r>
      <w:r w:rsidR="00AA2902" w:rsidRPr="00203DE8">
        <w:rPr>
          <w:rFonts w:ascii="Times New Roman" w:hAnsi="Times New Roman" w:cs="Times New Roman"/>
          <w:color w:val="000000"/>
          <w:sz w:val="28"/>
          <w:szCs w:val="28"/>
        </w:rPr>
        <w:t>информацию о собственном наименовании, товарном знаке, производимом товаре, оказываемых услугах в соответствии с заключенным договором с пользователем.</w:t>
      </w:r>
    </w:p>
    <w:p w:rsidR="0068649A" w:rsidRPr="0061792E" w:rsidRDefault="00663CBC" w:rsidP="006864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057DA" w:rsidRPr="00F7109F">
        <w:rPr>
          <w:rFonts w:ascii="Times New Roman" w:hAnsi="Times New Roman" w:cs="Times New Roman"/>
          <w:color w:val="000000"/>
          <w:sz w:val="28"/>
          <w:szCs w:val="28"/>
        </w:rPr>
        <w:t xml:space="preserve">17-1. При предоставлении благотворительной помощи (спонсорской, меценатской, филантропической) исчисление налогов осуществляется согласно требованиям Налогового кодекса Республики Казахстан. </w:t>
      </w:r>
      <w:r w:rsidR="00D057DA" w:rsidRPr="00F7109F">
        <w:rPr>
          <w:rFonts w:ascii="Times New Roman" w:eastAsia="Times New Roman" w:hAnsi="Times New Roman" w:cs="Times New Roman"/>
          <w:i/>
          <w:color w:val="5B9BD5"/>
        </w:rPr>
        <w:t xml:space="preserve">(дополнено </w:t>
      </w:r>
      <w:r w:rsidR="0068649A" w:rsidRPr="00F7109F">
        <w:rPr>
          <w:rFonts w:ascii="Times New Roman" w:eastAsia="Times New Roman" w:hAnsi="Times New Roman" w:cs="Times New Roman"/>
          <w:i/>
          <w:color w:val="5B9BD5"/>
        </w:rPr>
        <w:t>пунктом в соответствии с решением Правления (Протокол №04/17 от 26.01.2017г.)</w:t>
      </w:r>
    </w:p>
    <w:p w:rsidR="001F6A59" w:rsidRPr="0061792E" w:rsidRDefault="001F6A59" w:rsidP="001F6A5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/>
          <w:sz w:val="28"/>
          <w:szCs w:val="28"/>
        </w:rPr>
        <w:tab/>
      </w:r>
      <w:r w:rsidRPr="00BD4053">
        <w:rPr>
          <w:rFonts w:ascii="Times New Roman" w:hAnsi="Times New Roman"/>
          <w:sz w:val="28"/>
          <w:szCs w:val="28"/>
        </w:rPr>
        <w:t>17-2.  Пользователь, его учредители, а также банковский счет пользователя не должны быть зарегистрированы в оффшорных зонах.</w:t>
      </w:r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F7109F">
        <w:rPr>
          <w:rFonts w:ascii="Times New Roman" w:eastAsia="Times New Roman" w:hAnsi="Times New Roman" w:cs="Times New Roman"/>
          <w:i/>
          <w:color w:val="5B9BD5"/>
        </w:rPr>
        <w:t>(дополнено пунктом в соответствии с решением Правления (Протокол №</w:t>
      </w:r>
      <w:r>
        <w:rPr>
          <w:rFonts w:ascii="Times New Roman" w:eastAsia="Times New Roman" w:hAnsi="Times New Roman" w:cs="Times New Roman"/>
          <w:i/>
          <w:color w:val="5B9BD5"/>
        </w:rPr>
        <w:t>38</w:t>
      </w:r>
      <w:r w:rsidRPr="00F7109F">
        <w:rPr>
          <w:rFonts w:ascii="Times New Roman" w:eastAsia="Times New Roman" w:hAnsi="Times New Roman" w:cs="Times New Roman"/>
          <w:i/>
          <w:color w:val="5B9BD5"/>
        </w:rPr>
        <w:t xml:space="preserve">/17 от </w:t>
      </w:r>
      <w:r>
        <w:rPr>
          <w:rFonts w:ascii="Times New Roman" w:eastAsia="Times New Roman" w:hAnsi="Times New Roman" w:cs="Times New Roman"/>
          <w:i/>
          <w:color w:val="5B9BD5"/>
        </w:rPr>
        <w:t>04.10</w:t>
      </w:r>
      <w:r w:rsidRPr="00F7109F">
        <w:rPr>
          <w:rFonts w:ascii="Times New Roman" w:eastAsia="Times New Roman" w:hAnsi="Times New Roman" w:cs="Times New Roman"/>
          <w:i/>
          <w:color w:val="5B9BD5"/>
        </w:rPr>
        <w:t>.2017г.)</w:t>
      </w:r>
    </w:p>
    <w:p w:rsidR="001F6A59" w:rsidRPr="0061792E" w:rsidRDefault="001F6A59" w:rsidP="001F6A5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/>
          <w:sz w:val="28"/>
          <w:szCs w:val="28"/>
        </w:rPr>
        <w:tab/>
      </w:r>
      <w:r w:rsidRPr="00BD4053">
        <w:rPr>
          <w:rFonts w:ascii="Times New Roman" w:hAnsi="Times New Roman"/>
          <w:sz w:val="28"/>
          <w:szCs w:val="28"/>
        </w:rPr>
        <w:t xml:space="preserve">17-3. </w:t>
      </w:r>
      <w:r>
        <w:rPr>
          <w:rFonts w:ascii="Times New Roman" w:hAnsi="Times New Roman"/>
          <w:sz w:val="28"/>
          <w:szCs w:val="28"/>
        </w:rPr>
        <w:t>Цели</w:t>
      </w:r>
      <w:r w:rsidRPr="00BD4053">
        <w:rPr>
          <w:rFonts w:ascii="Times New Roman" w:hAnsi="Times New Roman"/>
          <w:sz w:val="28"/>
          <w:szCs w:val="28"/>
        </w:rPr>
        <w:t xml:space="preserve"> запрашиваемой благотворительной помощи не должны противоречить уставной деятельности пользователя – </w:t>
      </w:r>
      <w:r>
        <w:rPr>
          <w:rFonts w:ascii="Times New Roman" w:hAnsi="Times New Roman"/>
          <w:sz w:val="28"/>
          <w:szCs w:val="28"/>
        </w:rPr>
        <w:t>некоммерческой организации</w:t>
      </w:r>
      <w:r w:rsidRPr="00BD40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Наличие или отсутствие</w:t>
      </w:r>
      <w:r w:rsidRPr="00BD4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противоречий</w:t>
      </w:r>
      <w:r w:rsidRPr="00D04907">
        <w:rPr>
          <w:rFonts w:ascii="Times New Roman" w:hAnsi="Times New Roman"/>
          <w:sz w:val="28"/>
          <w:szCs w:val="28"/>
        </w:rPr>
        <w:t xml:space="preserve"> </w:t>
      </w:r>
      <w:r w:rsidRPr="00BD4053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запрашиваемой </w:t>
      </w:r>
      <w:r>
        <w:rPr>
          <w:rFonts w:ascii="Times New Roman" w:hAnsi="Times New Roman"/>
          <w:sz w:val="28"/>
          <w:szCs w:val="28"/>
        </w:rPr>
        <w:lastRenderedPageBreak/>
        <w:t>благотворительной помощи</w:t>
      </w:r>
      <w:r w:rsidRPr="00BD4053">
        <w:rPr>
          <w:rFonts w:ascii="Times New Roman" w:hAnsi="Times New Roman"/>
          <w:sz w:val="28"/>
          <w:szCs w:val="28"/>
        </w:rPr>
        <w:t xml:space="preserve"> уставной деятельности пользователя </w:t>
      </w:r>
      <w:r>
        <w:rPr>
          <w:rFonts w:ascii="Times New Roman" w:hAnsi="Times New Roman"/>
          <w:sz w:val="28"/>
          <w:szCs w:val="28"/>
        </w:rPr>
        <w:t>–</w:t>
      </w:r>
      <w:r w:rsidRPr="00BD4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некоммерческой организации</w:t>
      </w:r>
      <w:r w:rsidRPr="00BD4053">
        <w:rPr>
          <w:rFonts w:ascii="Times New Roman" w:hAnsi="Times New Roman"/>
          <w:sz w:val="28"/>
          <w:szCs w:val="28"/>
        </w:rPr>
        <w:t xml:space="preserve"> рассматривает Департамент бухгалтерского учета и отчетности.</w:t>
      </w:r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F7109F">
        <w:rPr>
          <w:rFonts w:ascii="Times New Roman" w:eastAsia="Times New Roman" w:hAnsi="Times New Roman" w:cs="Times New Roman"/>
          <w:i/>
          <w:color w:val="5B9BD5"/>
        </w:rPr>
        <w:t>(дополнено пунктом в соответствии с решением Правления (Протокол №</w:t>
      </w:r>
      <w:r>
        <w:rPr>
          <w:rFonts w:ascii="Times New Roman" w:eastAsia="Times New Roman" w:hAnsi="Times New Roman" w:cs="Times New Roman"/>
          <w:i/>
          <w:color w:val="5B9BD5"/>
        </w:rPr>
        <w:t>38</w:t>
      </w:r>
      <w:r w:rsidRPr="00F7109F">
        <w:rPr>
          <w:rFonts w:ascii="Times New Roman" w:eastAsia="Times New Roman" w:hAnsi="Times New Roman" w:cs="Times New Roman"/>
          <w:i/>
          <w:color w:val="5B9BD5"/>
        </w:rPr>
        <w:t xml:space="preserve">/17 от </w:t>
      </w:r>
      <w:r>
        <w:rPr>
          <w:rFonts w:ascii="Times New Roman" w:eastAsia="Times New Roman" w:hAnsi="Times New Roman" w:cs="Times New Roman"/>
          <w:i/>
          <w:color w:val="5B9BD5"/>
        </w:rPr>
        <w:t>04.10</w:t>
      </w:r>
      <w:r w:rsidRPr="00F7109F">
        <w:rPr>
          <w:rFonts w:ascii="Times New Roman" w:eastAsia="Times New Roman" w:hAnsi="Times New Roman" w:cs="Times New Roman"/>
          <w:i/>
          <w:color w:val="5B9BD5"/>
        </w:rPr>
        <w:t>.2017г.)</w:t>
      </w:r>
    </w:p>
    <w:p w:rsidR="00AA2902" w:rsidRPr="00203DE8" w:rsidRDefault="00AA2902" w:rsidP="001F6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9AB" w:rsidRPr="00203DE8" w:rsidRDefault="000709AB" w:rsidP="000709A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Глава 4.</w:t>
      </w:r>
      <w:r w:rsidRPr="00203D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Виды</w:t>
      </w:r>
      <w:r w:rsidR="00315E1E" w:rsidRPr="00203D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Pr="00203DE8">
        <w:rPr>
          <w:rFonts w:ascii="Times New Roman" w:hAnsi="Times New Roman" w:cs="Times New Roman"/>
          <w:b/>
          <w:color w:val="000000"/>
          <w:sz w:val="28"/>
          <w:szCs w:val="28"/>
        </w:rPr>
        <w:t>объекты благотворительности</w:t>
      </w:r>
    </w:p>
    <w:p w:rsidR="00A14971" w:rsidRPr="00203DE8" w:rsidRDefault="00A14971" w:rsidP="002A7FB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173" w:rsidRPr="00203DE8" w:rsidRDefault="0068388F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z62"/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="00215173" w:rsidRPr="00203DE8">
        <w:rPr>
          <w:rFonts w:ascii="Times New Roman" w:hAnsi="Times New Roman" w:cs="Times New Roman"/>
          <w:color w:val="000000"/>
          <w:sz w:val="28"/>
          <w:szCs w:val="28"/>
        </w:rPr>
        <w:t>Видами благотворительности являются филантропическая,</w:t>
      </w:r>
      <w:r w:rsidR="007A56E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215173" w:rsidRPr="00203DE8">
        <w:rPr>
          <w:rFonts w:ascii="Times New Roman" w:hAnsi="Times New Roman" w:cs="Times New Roman"/>
          <w:color w:val="000000"/>
          <w:sz w:val="28"/>
          <w:szCs w:val="28"/>
        </w:rPr>
        <w:t>спонсорская,</w:t>
      </w:r>
      <w:r w:rsidR="007A56EC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173" w:rsidRPr="00203DE8">
        <w:rPr>
          <w:rFonts w:ascii="Times New Roman" w:hAnsi="Times New Roman" w:cs="Times New Roman"/>
          <w:color w:val="000000"/>
          <w:sz w:val="28"/>
          <w:szCs w:val="28"/>
        </w:rPr>
        <w:t>меценатская деятельность.</w:t>
      </w:r>
    </w:p>
    <w:p w:rsidR="00A67A7E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4DA" w:rsidRPr="00203DE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. Объектами</w:t>
      </w:r>
      <w:r w:rsidRPr="00203DE8">
        <w:rPr>
          <w:rFonts w:ascii="Times New Roman" w:hAnsi="Times New Roman" w:cs="Times New Roman"/>
          <w:sz w:val="28"/>
          <w:szCs w:val="28"/>
        </w:rPr>
        <w:t> 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филантропической деятельности в соответствии с </w:t>
      </w:r>
      <w:r w:rsidR="0068388F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r w:rsidR="007E5E71" w:rsidRPr="00203DE8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7A7E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1) дети-сироты, оставшиеся без попечения родителей, </w:t>
      </w:r>
      <w:hyperlink r:id="rId8" w:anchor="z20" w:history="1">
        <w:r w:rsidRPr="00203DE8">
          <w:rPr>
            <w:rFonts w:ascii="Times New Roman" w:hAnsi="Times New Roman" w:cs="Times New Roman"/>
            <w:color w:val="000000"/>
            <w:sz w:val="28"/>
            <w:szCs w:val="28"/>
          </w:rPr>
          <w:t>несовершеннолетние</w:t>
        </w:r>
      </w:hyperlink>
      <w:r w:rsidRPr="00203DE8">
        <w:rPr>
          <w:rFonts w:ascii="Times New Roman" w:hAnsi="Times New Roman" w:cs="Times New Roman"/>
          <w:color w:val="000000"/>
          <w:sz w:val="28"/>
          <w:szCs w:val="28"/>
        </w:rPr>
        <w:t>, находящиеся в трудной жизненной ситуации, нуждающиеся в социальной реабилитации, </w:t>
      </w:r>
      <w:hyperlink r:id="rId9" w:anchor="z21" w:history="1">
        <w:r w:rsidRPr="00203DE8">
          <w:rPr>
            <w:rFonts w:ascii="Times New Roman" w:hAnsi="Times New Roman" w:cs="Times New Roman"/>
            <w:color w:val="000000"/>
            <w:sz w:val="28"/>
            <w:szCs w:val="28"/>
          </w:rPr>
          <w:t>профилактике</w:t>
        </w:r>
      </w:hyperlink>
      <w:r w:rsidRPr="00203DE8">
        <w:rPr>
          <w:rFonts w:ascii="Times New Roman" w:hAnsi="Times New Roman" w:cs="Times New Roman"/>
          <w:sz w:val="28"/>
          <w:szCs w:val="28"/>
        </w:rPr>
        <w:t> </w:t>
      </w:r>
      <w:r w:rsidRPr="00203DE8">
        <w:rPr>
          <w:rFonts w:ascii="Times New Roman" w:hAnsi="Times New Roman" w:cs="Times New Roman"/>
          <w:color w:val="000000"/>
          <w:sz w:val="28"/>
          <w:szCs w:val="28"/>
        </w:rPr>
        <w:t>среди них безнадзорности и правонарушений;</w:t>
      </w:r>
    </w:p>
    <w:p w:rsidR="007E5E71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2) граждане Республики Казахстан, иностранцы, лица без гражданства, </w:t>
      </w:r>
      <w:proofErr w:type="spellStart"/>
      <w:r w:rsidRPr="00203DE8">
        <w:rPr>
          <w:rFonts w:ascii="Times New Roman" w:hAnsi="Times New Roman" w:cs="Times New Roman"/>
          <w:color w:val="000000"/>
          <w:sz w:val="28"/>
          <w:szCs w:val="28"/>
        </w:rPr>
        <w:t>оралманы</w:t>
      </w:r>
      <w:proofErr w:type="spellEnd"/>
      <w:r w:rsidRPr="00203DE8">
        <w:rPr>
          <w:rFonts w:ascii="Times New Roman" w:hAnsi="Times New Roman" w:cs="Times New Roman"/>
          <w:color w:val="000000"/>
          <w:sz w:val="28"/>
          <w:szCs w:val="28"/>
        </w:rPr>
        <w:t>, а также территории, пострадавшие от чрезвычайных ситуаций и нуждающиеся в оказании им благотворительной помощи;</w:t>
      </w:r>
    </w:p>
    <w:p w:rsidR="007E5E71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3) </w:t>
      </w:r>
      <w:hyperlink r:id="rId10" w:anchor="z121" w:history="1">
        <w:r w:rsidRPr="00203DE8">
          <w:rPr>
            <w:rFonts w:ascii="Times New Roman" w:hAnsi="Times New Roman" w:cs="Times New Roman"/>
            <w:color w:val="000000"/>
            <w:sz w:val="28"/>
            <w:szCs w:val="28"/>
          </w:rPr>
          <w:t>инвалиды</w:t>
        </w:r>
      </w:hyperlink>
      <w:r w:rsidRPr="00203DE8">
        <w:rPr>
          <w:rFonts w:ascii="Times New Roman" w:hAnsi="Times New Roman" w:cs="Times New Roman"/>
          <w:color w:val="000000"/>
          <w:sz w:val="28"/>
          <w:szCs w:val="28"/>
        </w:rPr>
        <w:t>, нуждающиеся в занятиях </w:t>
      </w:r>
      <w:hyperlink r:id="rId11" w:anchor="z102" w:history="1">
        <w:r w:rsidRPr="00203DE8">
          <w:rPr>
            <w:rFonts w:ascii="Times New Roman" w:hAnsi="Times New Roman" w:cs="Times New Roman"/>
            <w:color w:val="000000"/>
            <w:sz w:val="28"/>
            <w:szCs w:val="28"/>
          </w:rPr>
          <w:t>физической культурой и спортом</w:t>
        </w:r>
      </w:hyperlink>
      <w:r w:rsidRPr="00203DE8">
        <w:rPr>
          <w:rFonts w:ascii="Times New Roman" w:hAnsi="Times New Roman" w:cs="Times New Roman"/>
          <w:color w:val="000000"/>
          <w:sz w:val="28"/>
          <w:szCs w:val="28"/>
        </w:rPr>
        <w:t>, создании благоприятных условий проживания;</w:t>
      </w:r>
    </w:p>
    <w:p w:rsidR="007E5E71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4) граждане Республики Казахстан, иностранцы, лица без гражданства, </w:t>
      </w:r>
      <w:proofErr w:type="spellStart"/>
      <w:r w:rsidRPr="00203DE8">
        <w:rPr>
          <w:rFonts w:ascii="Times New Roman" w:hAnsi="Times New Roman" w:cs="Times New Roman"/>
          <w:color w:val="000000"/>
          <w:sz w:val="28"/>
          <w:szCs w:val="28"/>
        </w:rPr>
        <w:t>оралманы</w:t>
      </w:r>
      <w:proofErr w:type="spellEnd"/>
      <w:r w:rsidRPr="00203DE8">
        <w:rPr>
          <w:rFonts w:ascii="Times New Roman" w:hAnsi="Times New Roman" w:cs="Times New Roman"/>
          <w:color w:val="000000"/>
          <w:sz w:val="28"/>
          <w:szCs w:val="28"/>
        </w:rPr>
        <w:t>, не имеющие возможности самостоятельно реализовать свои права и (или) решать вопросы своего жизнеобеспечения (законное представительство, предоставление правовой помощи, опекунство и другое);</w:t>
      </w:r>
    </w:p>
    <w:p w:rsidR="007E5E71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5) лица, состоящие на учете в специальных медицинских учреждениях;</w:t>
      </w:r>
    </w:p>
    <w:p w:rsidR="00A67A7E" w:rsidRPr="00203DE8" w:rsidRDefault="00A67A7E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6) другие объекты.</w:t>
      </w:r>
    </w:p>
    <w:p w:rsidR="00A85E42" w:rsidRPr="00203DE8" w:rsidRDefault="00B824DA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A2902" w:rsidRPr="00203DE8">
        <w:rPr>
          <w:rFonts w:ascii="Times New Roman" w:hAnsi="Times New Roman" w:cs="Times New Roman"/>
          <w:color w:val="000000"/>
          <w:sz w:val="28"/>
          <w:szCs w:val="28"/>
        </w:rPr>
        <w:t>. Объектами меценатской деятельности в соответствии с </w:t>
      </w:r>
      <w:r w:rsidR="0068388F" w:rsidRPr="00203DE8"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 w:rsidR="00A85E42"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902" w:rsidRPr="00203DE8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A85E42" w:rsidRPr="00203DE8" w:rsidRDefault="00AA2902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1) объекты науки, образования, культуры, искусства, спорта, исторические и этнокультурные памятники, а также граждане Республики Казахстан, иностранцы, лица без гражданства, </w:t>
      </w:r>
      <w:proofErr w:type="spellStart"/>
      <w:r w:rsidRPr="00203DE8">
        <w:rPr>
          <w:rFonts w:ascii="Times New Roman" w:hAnsi="Times New Roman" w:cs="Times New Roman"/>
          <w:color w:val="000000"/>
          <w:sz w:val="28"/>
          <w:szCs w:val="28"/>
        </w:rPr>
        <w:t>оралманы</w:t>
      </w:r>
      <w:proofErr w:type="spellEnd"/>
      <w:r w:rsidRPr="00203DE8">
        <w:rPr>
          <w:rFonts w:ascii="Times New Roman" w:hAnsi="Times New Roman" w:cs="Times New Roman"/>
          <w:color w:val="000000"/>
          <w:sz w:val="28"/>
          <w:szCs w:val="28"/>
        </w:rPr>
        <w:t>, работающие в указанных сферах либо внесшие вклад в их развитие;</w:t>
      </w:r>
    </w:p>
    <w:p w:rsidR="00A85E42" w:rsidRPr="00203DE8" w:rsidRDefault="00AA2902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 xml:space="preserve">2) граждане Республики Казахстан, иностранцы, лица без гражданства, </w:t>
      </w:r>
      <w:proofErr w:type="spellStart"/>
      <w:r w:rsidRPr="00203DE8">
        <w:rPr>
          <w:rFonts w:ascii="Times New Roman" w:hAnsi="Times New Roman" w:cs="Times New Roman"/>
          <w:color w:val="000000"/>
          <w:sz w:val="28"/>
          <w:szCs w:val="28"/>
        </w:rPr>
        <w:t>оралманы</w:t>
      </w:r>
      <w:proofErr w:type="spellEnd"/>
      <w:r w:rsidRPr="00203DE8">
        <w:rPr>
          <w:rFonts w:ascii="Times New Roman" w:hAnsi="Times New Roman" w:cs="Times New Roman"/>
          <w:color w:val="000000"/>
          <w:sz w:val="28"/>
          <w:szCs w:val="28"/>
        </w:rPr>
        <w:t>, нуждающиеся в неотложном платном лечении в медицинских учреждениях Республики Казахстан и (или) за рубежом;</w:t>
      </w:r>
    </w:p>
    <w:p w:rsidR="00A85E42" w:rsidRPr="00203DE8" w:rsidRDefault="00AA2902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3) лица, нуждающиеся в именных стипендиях для получения платного образования и (или) повышения профессиональных качеств;</w:t>
      </w:r>
    </w:p>
    <w:p w:rsidR="00A85E42" w:rsidRPr="00203DE8" w:rsidRDefault="00AA2902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4) объекты благотворительности, пострадавшие в результате аварий и (или) стихийного бедствия и требующие безотлагательной благотворительной помощи;</w:t>
      </w:r>
    </w:p>
    <w:p w:rsidR="00AA2902" w:rsidRPr="00203DE8" w:rsidRDefault="00AA2902" w:rsidP="00070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hAnsi="Times New Roman" w:cs="Times New Roman"/>
          <w:color w:val="000000"/>
          <w:sz w:val="28"/>
          <w:szCs w:val="28"/>
        </w:rPr>
        <w:t>5) другие объекты.</w:t>
      </w:r>
    </w:p>
    <w:bookmarkEnd w:id="5"/>
    <w:p w:rsidR="00E9354F" w:rsidRPr="00203DE8" w:rsidRDefault="00E9354F" w:rsidP="002A31C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173" w:rsidRPr="00203DE8" w:rsidRDefault="00215173" w:rsidP="00215173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5. </w:t>
      </w:r>
      <w:r w:rsidR="003D2748" w:rsidRPr="00203DE8">
        <w:rPr>
          <w:rFonts w:ascii="Times New Roman" w:eastAsia="Times New Roman" w:hAnsi="Times New Roman" w:cs="Times New Roman"/>
          <w:b/>
          <w:sz w:val="28"/>
          <w:szCs w:val="28"/>
        </w:rPr>
        <w:t>Информационно-</w:t>
      </w:r>
      <w:proofErr w:type="spellStart"/>
      <w:r w:rsidR="003D2748" w:rsidRPr="00203DE8">
        <w:rPr>
          <w:rFonts w:ascii="Times New Roman" w:eastAsia="Times New Roman" w:hAnsi="Times New Roman" w:cs="Times New Roman"/>
          <w:b/>
          <w:sz w:val="28"/>
          <w:szCs w:val="28"/>
        </w:rPr>
        <w:t>имиджевое</w:t>
      </w:r>
      <w:proofErr w:type="spellEnd"/>
      <w:r w:rsidR="003D2748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сопровождение</w:t>
      </w:r>
    </w:p>
    <w:p w:rsidR="003D2748" w:rsidRPr="00203DE8" w:rsidRDefault="003D2748" w:rsidP="00215173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спонсорской помощи</w:t>
      </w:r>
    </w:p>
    <w:p w:rsidR="00215173" w:rsidRPr="00203DE8" w:rsidRDefault="00215173" w:rsidP="00215173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2748" w:rsidRPr="00203DE8" w:rsidRDefault="00B824DA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21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15173" w:rsidRPr="00203DE8">
        <w:rPr>
          <w:rFonts w:ascii="Times New Roman" w:eastAsia="Times New Roman" w:hAnsi="Times New Roman" w:cs="Times New Roman"/>
          <w:sz w:val="28"/>
          <w:szCs w:val="28"/>
        </w:rPr>
        <w:t>Спонсорская помощь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должна способствовать укреплению репутации Холдинга, созданию позитивного имиджа, повышению степени узнаваемости и улучшению восприятия Холдинга обществом посредством организации и проведения информационно-</w:t>
      </w:r>
      <w:proofErr w:type="spellStart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имиджевого</w:t>
      </w:r>
      <w:proofErr w:type="spellEnd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указанной деятельности.  </w:t>
      </w:r>
    </w:p>
    <w:p w:rsidR="003D2748" w:rsidRPr="00203DE8" w:rsidRDefault="003D2748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24DA" w:rsidRPr="00203D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. Спонсорская помощь должна сопровождаться соответствующими мероприятиями в средствах массовой информации.</w:t>
      </w:r>
    </w:p>
    <w:p w:rsidR="00555972" w:rsidRPr="00203DE8" w:rsidRDefault="00215173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24DA" w:rsidRPr="00203DE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Спонсорская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помощь оказывается пользователю</w:t>
      </w:r>
      <w:r w:rsidR="00555972" w:rsidRPr="00203DE8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юридическому лицу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разработанного потенциальным пользователем </w:t>
      </w:r>
      <w:proofErr w:type="spellStart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по продвижению имиджа Холдинга. </w:t>
      </w:r>
    </w:p>
    <w:p w:rsidR="003D2748" w:rsidRPr="00203DE8" w:rsidRDefault="00555972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Потенциальному пользователю – физическому лицу для получения спонсорской помощи предоставление </w:t>
      </w:r>
      <w:proofErr w:type="spellStart"/>
      <w:r w:rsidRPr="00203DE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по продвижению имиджа Холдинга не требуется. </w:t>
      </w:r>
    </w:p>
    <w:p w:rsidR="003D2748" w:rsidRDefault="00215173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24DA"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. Пользователь спонсорской помощи</w:t>
      </w:r>
      <w:r w:rsidR="00555972" w:rsidRPr="00203DE8">
        <w:rPr>
          <w:rFonts w:ascii="Times New Roman" w:eastAsia="Times New Roman" w:hAnsi="Times New Roman" w:cs="Times New Roman"/>
          <w:sz w:val="28"/>
          <w:szCs w:val="28"/>
        </w:rPr>
        <w:t xml:space="preserve">, являющийся юридическим </w:t>
      </w:r>
      <w:proofErr w:type="gramStart"/>
      <w:r w:rsidR="00555972" w:rsidRPr="00203DE8">
        <w:rPr>
          <w:rFonts w:ascii="Times New Roman" w:eastAsia="Times New Roman" w:hAnsi="Times New Roman" w:cs="Times New Roman"/>
          <w:sz w:val="28"/>
          <w:szCs w:val="28"/>
        </w:rPr>
        <w:t xml:space="preserve">лицом, </w:t>
      </w:r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</w:t>
      </w:r>
      <w:proofErr w:type="gramEnd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отчет о выполнении </w:t>
      </w:r>
      <w:proofErr w:type="spellStart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>медиаплана</w:t>
      </w:r>
      <w:proofErr w:type="spellEnd"/>
      <w:r w:rsidR="003D274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в сроки, предусмотренные соответствующим договором с пользователем.</w:t>
      </w:r>
      <w:r w:rsidR="003D2748" w:rsidRPr="0020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E7" w:rsidRPr="0061792E" w:rsidRDefault="00397BE7" w:rsidP="00397BE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397BE7">
        <w:rPr>
          <w:rFonts w:ascii="Times New Roman" w:hAnsi="Times New Roman" w:cs="Times New Roman"/>
          <w:sz w:val="28"/>
          <w:szCs w:val="28"/>
        </w:rPr>
        <w:tab/>
      </w:r>
      <w:r w:rsidR="002F2CB5" w:rsidRPr="00397BE7">
        <w:rPr>
          <w:rFonts w:ascii="Times New Roman" w:hAnsi="Times New Roman" w:cs="Times New Roman"/>
          <w:sz w:val="28"/>
          <w:szCs w:val="28"/>
        </w:rPr>
        <w:t>24-1. Информационно-</w:t>
      </w:r>
      <w:proofErr w:type="spellStart"/>
      <w:r w:rsidR="002F2CB5" w:rsidRPr="00397BE7">
        <w:rPr>
          <w:rFonts w:ascii="Times New Roman" w:hAnsi="Times New Roman" w:cs="Times New Roman"/>
          <w:sz w:val="28"/>
          <w:szCs w:val="28"/>
        </w:rPr>
        <w:t>имиджевое</w:t>
      </w:r>
      <w:proofErr w:type="spellEnd"/>
      <w:r w:rsidR="002F2CB5" w:rsidRPr="00397BE7">
        <w:rPr>
          <w:rFonts w:ascii="Times New Roman" w:hAnsi="Times New Roman" w:cs="Times New Roman"/>
          <w:sz w:val="28"/>
          <w:szCs w:val="28"/>
        </w:rPr>
        <w:t xml:space="preserve"> сопровождение спонсорской помощи осуществляет Пользователь спонсорской помощи согласно Медиа-плана по продвижению имиджа Холдинга, согласованного с Пресс-службой Холдинга, в том числе мероприятий по распространению информации в соответствии с договором об осуществлении спонсорской деятельности, дизайн по использованию логотипа и др.</w:t>
      </w:r>
      <w:r w:rsidR="005668A5" w:rsidRPr="00397BE7">
        <w:t xml:space="preserve"> </w:t>
      </w:r>
      <w:r w:rsidRPr="00F71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09F">
        <w:rPr>
          <w:rFonts w:ascii="Times New Roman" w:eastAsia="Times New Roman" w:hAnsi="Times New Roman" w:cs="Times New Roman"/>
          <w:i/>
          <w:color w:val="5B9BD5"/>
        </w:rPr>
        <w:t>(дополнено пунктом в соответствии с решением Правления (Протокол №04/17 от 26.01.2017г.)</w:t>
      </w:r>
    </w:p>
    <w:p w:rsidR="002F2CB5" w:rsidRPr="005668A5" w:rsidRDefault="002F2CB5" w:rsidP="003D274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2748" w:rsidRPr="00203DE8" w:rsidRDefault="003D2748" w:rsidP="002A31C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CF" w:rsidRPr="00203DE8" w:rsidRDefault="00E6239B" w:rsidP="00E6239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15173" w:rsidRPr="00203DE8">
        <w:rPr>
          <w:rFonts w:ascii="Times New Roman" w:hAnsi="Times New Roman" w:cs="Times New Roman"/>
          <w:b/>
          <w:sz w:val="28"/>
          <w:szCs w:val="28"/>
        </w:rPr>
        <w:t>6</w:t>
      </w:r>
      <w:r w:rsidRPr="00203DE8">
        <w:rPr>
          <w:rFonts w:ascii="Times New Roman" w:hAnsi="Times New Roman" w:cs="Times New Roman"/>
          <w:b/>
          <w:sz w:val="28"/>
          <w:szCs w:val="28"/>
        </w:rPr>
        <w:t>.</w:t>
      </w:r>
      <w:r w:rsidR="004C5AAE" w:rsidRPr="0020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FCF" w:rsidRPr="00203DE8">
        <w:rPr>
          <w:rFonts w:ascii="Times New Roman" w:hAnsi="Times New Roman" w:cs="Times New Roman"/>
          <w:b/>
          <w:sz w:val="28"/>
          <w:szCs w:val="28"/>
        </w:rPr>
        <w:t xml:space="preserve">Рассмотрение обращений </w:t>
      </w:r>
      <w:r w:rsidR="00315E1E" w:rsidRPr="00203DE8">
        <w:rPr>
          <w:rFonts w:ascii="Times New Roman" w:hAnsi="Times New Roman" w:cs="Times New Roman"/>
          <w:b/>
          <w:sz w:val="28"/>
          <w:szCs w:val="28"/>
        </w:rPr>
        <w:t>об</w:t>
      </w:r>
      <w:r w:rsidR="00D60FCF" w:rsidRPr="0020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5C" w:rsidRPr="00203DE8">
        <w:rPr>
          <w:rFonts w:ascii="Times New Roman" w:hAnsi="Times New Roman" w:cs="Times New Roman"/>
          <w:b/>
          <w:sz w:val="28"/>
          <w:szCs w:val="28"/>
        </w:rPr>
        <w:t>осуществление благотворительности</w:t>
      </w:r>
    </w:p>
    <w:p w:rsidR="00E6239B" w:rsidRPr="00203DE8" w:rsidRDefault="00E6239B" w:rsidP="00E6239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00726" w:rsidRPr="00203DE8" w:rsidRDefault="00B824DA" w:rsidP="00315E1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6239B"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6CE2" w:rsidRPr="00203D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0726" w:rsidRPr="00203DE8">
        <w:rPr>
          <w:rFonts w:ascii="Times New Roman" w:eastAsia="Times New Roman" w:hAnsi="Times New Roman" w:cs="Times New Roman"/>
          <w:sz w:val="28"/>
          <w:szCs w:val="28"/>
        </w:rPr>
        <w:t>Обращения об оказании благотворительной помощи</w:t>
      </w:r>
      <w:r w:rsidR="00315E1E" w:rsidRPr="00203DE8">
        <w:rPr>
          <w:rFonts w:ascii="Times New Roman" w:eastAsia="Times New Roman" w:hAnsi="Times New Roman" w:cs="Times New Roman"/>
          <w:sz w:val="28"/>
          <w:szCs w:val="28"/>
        </w:rPr>
        <w:t xml:space="preserve"> и (или) осуществление благотворительности</w:t>
      </w:r>
      <w:r w:rsidR="00800726" w:rsidRPr="00203DE8">
        <w:rPr>
          <w:rFonts w:ascii="Times New Roman" w:eastAsia="Times New Roman" w:hAnsi="Times New Roman" w:cs="Times New Roman"/>
          <w:sz w:val="28"/>
          <w:szCs w:val="28"/>
        </w:rPr>
        <w:t>, после поступления в Холдинг направляются</w:t>
      </w:r>
      <w:r w:rsidR="00800726" w:rsidRPr="00203DE8">
        <w:rPr>
          <w:rFonts w:ascii="Times New Roman" w:hAnsi="Times New Roman" w:cs="Times New Roman"/>
          <w:sz w:val="28"/>
          <w:szCs w:val="28"/>
        </w:rPr>
        <w:t xml:space="preserve"> в рабочий орган. </w:t>
      </w:r>
    </w:p>
    <w:p w:rsidR="00E33D5B" w:rsidRPr="001F6A59" w:rsidRDefault="00E33D5B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trike/>
          <w:color w:val="5B9BD5"/>
        </w:rPr>
      </w:pPr>
      <w:r w:rsidRPr="001F6A59">
        <w:rPr>
          <w:rFonts w:ascii="Times New Roman" w:hAnsi="Times New Roman" w:cs="Times New Roman"/>
          <w:strike/>
          <w:sz w:val="28"/>
          <w:szCs w:val="28"/>
        </w:rPr>
        <w:tab/>
      </w:r>
      <w:r w:rsidR="007A56EC" w:rsidRPr="001F6A59">
        <w:rPr>
          <w:rFonts w:ascii="Times New Roman" w:hAnsi="Times New Roman" w:cs="Times New Roman"/>
          <w:strike/>
          <w:sz w:val="28"/>
          <w:szCs w:val="28"/>
        </w:rPr>
        <w:t>26</w:t>
      </w:r>
      <w:r w:rsidR="00215173" w:rsidRPr="001F6A59">
        <w:rPr>
          <w:rFonts w:ascii="Times New Roman" w:hAnsi="Times New Roman" w:cs="Times New Roman"/>
          <w:strike/>
          <w:sz w:val="28"/>
          <w:szCs w:val="28"/>
        </w:rPr>
        <w:t xml:space="preserve">. </w:t>
      </w:r>
      <w:r w:rsidR="00800726" w:rsidRPr="001F6A59">
        <w:rPr>
          <w:rFonts w:ascii="Times New Roman" w:hAnsi="Times New Roman" w:cs="Times New Roman"/>
          <w:strike/>
          <w:sz w:val="28"/>
          <w:szCs w:val="28"/>
        </w:rPr>
        <w:t xml:space="preserve">Рабочий орган организует рассмотрение обращения на заседании Консультативного совета. </w:t>
      </w:r>
      <w:r w:rsidRPr="001F6A59">
        <w:rPr>
          <w:rFonts w:ascii="Times New Roman" w:eastAsia="Times New Roman" w:hAnsi="Times New Roman" w:cs="Times New Roman"/>
          <w:i/>
          <w:strike/>
          <w:color w:val="5B9BD5"/>
        </w:rPr>
        <w:t xml:space="preserve"> (Изложено в редакции в соответствии с решением Правления (Протокол №04/17 от 26.01.2017г.)</w:t>
      </w:r>
    </w:p>
    <w:p w:rsidR="001F6A59" w:rsidRDefault="001F6A59" w:rsidP="001F6A5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/>
          <w:sz w:val="28"/>
          <w:szCs w:val="28"/>
        </w:rPr>
        <w:tab/>
      </w:r>
      <w:r w:rsidRPr="00872435">
        <w:rPr>
          <w:rFonts w:ascii="Times New Roman" w:hAnsi="Times New Roman"/>
          <w:sz w:val="28"/>
          <w:szCs w:val="28"/>
        </w:rPr>
        <w:t xml:space="preserve">26.  Рабочий орган организует рассмотрение обращения на заседании Консультативного совета. Рабочий орган в течение трех рабочих дней с момента получения обращения от лиц, претендующих на получение благотворительной помощи направляет в </w:t>
      </w:r>
      <w:proofErr w:type="spellStart"/>
      <w:r w:rsidRPr="00872435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872435">
        <w:rPr>
          <w:rFonts w:ascii="Times New Roman" w:hAnsi="Times New Roman"/>
          <w:sz w:val="28"/>
          <w:szCs w:val="28"/>
        </w:rPr>
        <w:t xml:space="preserve"> службу Холдинга наименование такого лица, за исключением обращений от физических лиц, претендующих на получение филантропической помощи.</w:t>
      </w:r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E33D5B">
        <w:rPr>
          <w:rFonts w:ascii="Times New Roman" w:eastAsia="Times New Roman" w:hAnsi="Times New Roman" w:cs="Times New Roman"/>
          <w:i/>
          <w:color w:val="5B9BD5"/>
        </w:rPr>
        <w:t>(Изложено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38/17 от 04.10</w:t>
      </w:r>
      <w:r w:rsidRPr="0061792E">
        <w:rPr>
          <w:rFonts w:ascii="Times New Roman" w:eastAsia="Times New Roman" w:hAnsi="Times New Roman" w:cs="Times New Roman"/>
          <w:i/>
          <w:color w:val="5B9BD5"/>
        </w:rPr>
        <w:t>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513E3" w:rsidRPr="00E33D5B" w:rsidRDefault="00E33D5B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D5B">
        <w:rPr>
          <w:rFonts w:ascii="Times New Roman" w:hAnsi="Times New Roman" w:cs="Times New Roman"/>
          <w:sz w:val="28"/>
          <w:szCs w:val="28"/>
        </w:rPr>
        <w:tab/>
      </w:r>
      <w:r w:rsidR="007A56EC" w:rsidRPr="00E33D5B">
        <w:rPr>
          <w:rFonts w:ascii="Times New Roman" w:hAnsi="Times New Roman" w:cs="Times New Roman"/>
          <w:sz w:val="28"/>
          <w:szCs w:val="28"/>
        </w:rPr>
        <w:t>27</w:t>
      </w:r>
      <w:r w:rsidR="00215173" w:rsidRPr="00E33D5B">
        <w:rPr>
          <w:rFonts w:ascii="Times New Roman" w:hAnsi="Times New Roman" w:cs="Times New Roman"/>
          <w:sz w:val="28"/>
          <w:szCs w:val="28"/>
        </w:rPr>
        <w:t xml:space="preserve">. </w:t>
      </w:r>
      <w:r w:rsidR="004513E3" w:rsidRPr="00E33D5B">
        <w:rPr>
          <w:rFonts w:ascii="Times New Roman" w:hAnsi="Times New Roman" w:cs="Times New Roman"/>
          <w:sz w:val="28"/>
          <w:szCs w:val="28"/>
        </w:rPr>
        <w:t>Материалы для рассмотрения на заседании Консультативного совета (далее - материалы) формируются секретарем Консультативного совета.</w:t>
      </w:r>
      <w:r w:rsidRPr="00E33D5B">
        <w:rPr>
          <w:rFonts w:ascii="Times New Roman" w:hAnsi="Times New Roman" w:cs="Times New Roman"/>
          <w:sz w:val="28"/>
          <w:szCs w:val="28"/>
        </w:rPr>
        <w:t xml:space="preserve"> </w:t>
      </w:r>
      <w:r w:rsidRPr="00E33D5B">
        <w:rPr>
          <w:rFonts w:ascii="Times New Roman" w:eastAsia="Times New Roman" w:hAnsi="Times New Roman" w:cs="Times New Roman"/>
          <w:i/>
          <w:color w:val="5B9BD5"/>
        </w:rPr>
        <w:t xml:space="preserve"> </w:t>
      </w:r>
    </w:p>
    <w:p w:rsidR="00E33D5B" w:rsidRPr="0061792E" w:rsidRDefault="00E33D5B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E33D5B">
        <w:rPr>
          <w:rFonts w:ascii="Times New Roman" w:hAnsi="Times New Roman" w:cs="Times New Roman"/>
          <w:sz w:val="28"/>
          <w:szCs w:val="28"/>
        </w:rPr>
        <w:tab/>
      </w:r>
      <w:r w:rsidR="004513E3" w:rsidRPr="00E33D5B">
        <w:rPr>
          <w:rFonts w:ascii="Times New Roman" w:hAnsi="Times New Roman" w:cs="Times New Roman"/>
          <w:sz w:val="28"/>
          <w:szCs w:val="28"/>
        </w:rPr>
        <w:t xml:space="preserve">Рабочим органом по рассмотрению вопросов, связанных с осуществлением благотворительной помощи, является Департамент управления </w:t>
      </w:r>
      <w:r w:rsidR="004513E3" w:rsidRPr="00E33D5B">
        <w:rPr>
          <w:rFonts w:ascii="Times New Roman" w:hAnsi="Times New Roman" w:cs="Times New Roman"/>
          <w:sz w:val="28"/>
          <w:szCs w:val="28"/>
        </w:rPr>
        <w:lastRenderedPageBreak/>
        <w:t>человеческими ресурсами</w:t>
      </w:r>
      <w:r w:rsidRPr="00E33D5B">
        <w:rPr>
          <w:rFonts w:ascii="Times New Roman" w:hAnsi="Times New Roman" w:cs="Times New Roman"/>
          <w:sz w:val="28"/>
          <w:szCs w:val="28"/>
        </w:rPr>
        <w:t>.</w:t>
      </w:r>
      <w:r w:rsidRPr="00E33D5B">
        <w:rPr>
          <w:rFonts w:ascii="Times New Roman" w:eastAsia="Times New Roman" w:hAnsi="Times New Roman" w:cs="Times New Roman"/>
          <w:i/>
          <w:color w:val="5B9BD5"/>
        </w:rPr>
        <w:t xml:space="preserve"> (Изложено в редакции в соответствии с решением 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E33D5B" w:rsidRPr="001F6A59" w:rsidRDefault="00E33D5B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trike/>
          <w:color w:val="5B9BD5"/>
        </w:rPr>
      </w:pPr>
      <w:r w:rsidRPr="001F6A59">
        <w:rPr>
          <w:rFonts w:ascii="Times New Roman" w:hAnsi="Times New Roman" w:cs="Times New Roman"/>
          <w:strike/>
          <w:sz w:val="28"/>
          <w:szCs w:val="28"/>
        </w:rPr>
        <w:tab/>
      </w:r>
      <w:r w:rsidR="007A56EC" w:rsidRPr="001F6A59">
        <w:rPr>
          <w:rFonts w:ascii="Times New Roman" w:hAnsi="Times New Roman" w:cs="Times New Roman"/>
          <w:strike/>
          <w:sz w:val="28"/>
          <w:szCs w:val="28"/>
        </w:rPr>
        <w:t>28</w:t>
      </w:r>
      <w:r w:rsidR="00215173" w:rsidRPr="001F6A59">
        <w:rPr>
          <w:rFonts w:ascii="Times New Roman" w:hAnsi="Times New Roman" w:cs="Times New Roman"/>
          <w:strike/>
          <w:sz w:val="28"/>
          <w:szCs w:val="28"/>
        </w:rPr>
        <w:t xml:space="preserve">. </w:t>
      </w:r>
      <w:r w:rsidR="00917899" w:rsidRPr="001F6A59">
        <w:rPr>
          <w:rFonts w:ascii="Times New Roman" w:hAnsi="Times New Roman" w:cs="Times New Roman"/>
          <w:strike/>
          <w:sz w:val="28"/>
          <w:szCs w:val="28"/>
        </w:rPr>
        <w:t>Вопрос об осуществлении благотворительности Холдингом выносится на рассмотрение Правления Холдинга при наличии положительной рекомендации Консультативного совета</w:t>
      </w:r>
      <w:r w:rsidRPr="001F6A59">
        <w:rPr>
          <w:rFonts w:ascii="Times New Roman" w:hAnsi="Times New Roman" w:cs="Times New Roman"/>
          <w:strike/>
          <w:sz w:val="28"/>
          <w:szCs w:val="28"/>
        </w:rPr>
        <w:t>.</w:t>
      </w:r>
      <w:r w:rsidRPr="001F6A59">
        <w:rPr>
          <w:rFonts w:ascii="Times New Roman" w:eastAsia="Times New Roman" w:hAnsi="Times New Roman" w:cs="Times New Roman"/>
          <w:i/>
          <w:strike/>
          <w:color w:val="5B9BD5"/>
        </w:rPr>
        <w:t xml:space="preserve"> (Изложено в редакции в соответствии с решением Правления (Протокол №04/17 от 26.01.2017г.)</w:t>
      </w:r>
    </w:p>
    <w:p w:rsidR="001F6A59" w:rsidRDefault="001F6A59" w:rsidP="001F6A5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28.  Вопрос об осуществлении благотворительности Холдингом выносится на рассмотрение Правления Холдинга при наличии положительной рекомендации Консультативного совета и заключения </w:t>
      </w:r>
      <w:proofErr w:type="spellStart"/>
      <w:r w:rsidRPr="00872435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 службы об отсутствии конфликта интересов и благонадежности заявителя. Заключения </w:t>
      </w:r>
      <w:proofErr w:type="spellStart"/>
      <w:r w:rsidRPr="00872435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 службы включают в себя сведения о наличии/отсутствии </w:t>
      </w:r>
      <w:proofErr w:type="spellStart"/>
      <w:r w:rsidRPr="00872435">
        <w:rPr>
          <w:rFonts w:ascii="Times New Roman" w:eastAsia="Calibri" w:hAnsi="Times New Roman" w:cs="Times New Roman"/>
          <w:sz w:val="28"/>
          <w:szCs w:val="28"/>
        </w:rPr>
        <w:t>аффилированности</w:t>
      </w:r>
      <w:proofErr w:type="spellEnd"/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 у АО «НУХ «</w:t>
      </w:r>
      <w:proofErr w:type="spellStart"/>
      <w:r w:rsidRPr="00872435">
        <w:rPr>
          <w:rFonts w:ascii="Times New Roman" w:eastAsia="Calibri" w:hAnsi="Times New Roman" w:cs="Times New Roman"/>
          <w:sz w:val="28"/>
          <w:szCs w:val="28"/>
        </w:rPr>
        <w:t>Байтерек</w:t>
      </w:r>
      <w:proofErr w:type="spellEnd"/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» с учредителями и руководителями пользователя, потенциальных конфликтов интересов у работников обеих сторон, а также сведения о регистрации пользователя, его учредителей или банковского счета в оффшорных зонах. Такое заключение </w:t>
      </w:r>
      <w:proofErr w:type="spellStart"/>
      <w:r w:rsidRPr="00872435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872435">
        <w:rPr>
          <w:rFonts w:ascii="Times New Roman" w:eastAsia="Calibri" w:hAnsi="Times New Roman" w:cs="Times New Roman"/>
          <w:sz w:val="28"/>
          <w:szCs w:val="28"/>
        </w:rPr>
        <w:t xml:space="preserve"> служба предоставляет в отношении юридических и физических лиц, претендующих на получение спонсорской и меценатской помощи, а также в отношении юридических лиц, претендующих на получение филантропической помощи.</w:t>
      </w:r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E33D5B">
        <w:rPr>
          <w:rFonts w:ascii="Times New Roman" w:eastAsia="Times New Roman" w:hAnsi="Times New Roman" w:cs="Times New Roman"/>
          <w:i/>
          <w:color w:val="5B9BD5"/>
        </w:rPr>
        <w:t>(Изложено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38/17 от 04.10</w:t>
      </w:r>
      <w:r w:rsidRPr="0061792E">
        <w:rPr>
          <w:rFonts w:ascii="Times New Roman" w:eastAsia="Times New Roman" w:hAnsi="Times New Roman" w:cs="Times New Roman"/>
          <w:i/>
          <w:color w:val="5B9BD5"/>
        </w:rPr>
        <w:t>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037F3C" w:rsidRPr="00203DE8" w:rsidRDefault="007A56EC" w:rsidP="007A56E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29</w:t>
      </w:r>
      <w:r w:rsidR="00D6614D" w:rsidRPr="00203DE8">
        <w:rPr>
          <w:rFonts w:ascii="Times New Roman" w:hAnsi="Times New Roman" w:cs="Times New Roman"/>
          <w:sz w:val="28"/>
          <w:szCs w:val="28"/>
        </w:rPr>
        <w:t>. В случае принятия Правлением Холдинга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6614D" w:rsidRPr="00203DE8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E6239B" w:rsidRPr="00203DE8">
        <w:rPr>
          <w:rFonts w:ascii="Times New Roman" w:hAnsi="Times New Roman" w:cs="Times New Roman"/>
          <w:sz w:val="28"/>
          <w:szCs w:val="28"/>
        </w:rPr>
        <w:t xml:space="preserve">осуществлении благотворительности </w:t>
      </w:r>
      <w:r w:rsidR="00F8051D" w:rsidRPr="00203DE8">
        <w:rPr>
          <w:rFonts w:ascii="Times New Roman" w:hAnsi="Times New Roman" w:cs="Times New Roman"/>
          <w:sz w:val="28"/>
          <w:szCs w:val="28"/>
        </w:rPr>
        <w:t>с пользоват</w:t>
      </w:r>
      <w:r w:rsidR="00D6614D" w:rsidRPr="00203DE8">
        <w:rPr>
          <w:rFonts w:ascii="Times New Roman" w:hAnsi="Times New Roman" w:cs="Times New Roman"/>
          <w:sz w:val="28"/>
          <w:szCs w:val="28"/>
        </w:rPr>
        <w:t>елем заключается договор п</w:t>
      </w:r>
      <w:r w:rsidR="00B824DA" w:rsidRPr="00203DE8">
        <w:rPr>
          <w:rFonts w:ascii="Times New Roman" w:hAnsi="Times New Roman" w:cs="Times New Roman"/>
          <w:sz w:val="28"/>
          <w:szCs w:val="28"/>
        </w:rPr>
        <w:t xml:space="preserve">о форме согласно приложению № </w:t>
      </w:r>
      <w:r w:rsidR="00525C6B" w:rsidRPr="00203DE8">
        <w:rPr>
          <w:rFonts w:ascii="Times New Roman" w:hAnsi="Times New Roman" w:cs="Times New Roman"/>
          <w:sz w:val="28"/>
          <w:szCs w:val="28"/>
        </w:rPr>
        <w:t xml:space="preserve">1, </w:t>
      </w:r>
      <w:r w:rsidR="007F5194" w:rsidRPr="00203DE8">
        <w:rPr>
          <w:rFonts w:ascii="Times New Roman" w:hAnsi="Times New Roman" w:cs="Times New Roman"/>
          <w:sz w:val="28"/>
          <w:szCs w:val="28"/>
        </w:rPr>
        <w:t>2</w:t>
      </w:r>
      <w:r w:rsidR="00D6614D" w:rsidRPr="00203DE8">
        <w:rPr>
          <w:rFonts w:ascii="Times New Roman" w:hAnsi="Times New Roman" w:cs="Times New Roman"/>
          <w:sz w:val="28"/>
          <w:szCs w:val="28"/>
        </w:rPr>
        <w:t xml:space="preserve"> к </w:t>
      </w:r>
      <w:r w:rsidR="00A67A7E" w:rsidRPr="00203DE8">
        <w:rPr>
          <w:rFonts w:ascii="Times New Roman" w:hAnsi="Times New Roman" w:cs="Times New Roman"/>
          <w:sz w:val="28"/>
          <w:szCs w:val="28"/>
        </w:rPr>
        <w:t>П</w:t>
      </w:r>
      <w:r w:rsidR="00D6614D" w:rsidRPr="00203DE8">
        <w:rPr>
          <w:rFonts w:ascii="Times New Roman" w:hAnsi="Times New Roman" w:cs="Times New Roman"/>
          <w:sz w:val="28"/>
          <w:szCs w:val="28"/>
        </w:rPr>
        <w:t xml:space="preserve">равилам соответственно. </w:t>
      </w:r>
      <w:r w:rsidR="00A67A7E" w:rsidRPr="0020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366" w:rsidRPr="00E33D5B" w:rsidRDefault="007A56EC" w:rsidP="001B7366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B">
        <w:rPr>
          <w:rFonts w:ascii="Times New Roman" w:hAnsi="Times New Roman" w:cs="Times New Roman"/>
          <w:sz w:val="28"/>
          <w:szCs w:val="28"/>
        </w:rPr>
        <w:t>30</w:t>
      </w:r>
      <w:r w:rsidR="00D33EC7" w:rsidRPr="00E33D5B">
        <w:rPr>
          <w:rFonts w:ascii="Times New Roman" w:hAnsi="Times New Roman" w:cs="Times New Roman"/>
          <w:sz w:val="28"/>
          <w:szCs w:val="28"/>
        </w:rPr>
        <w:t xml:space="preserve">. </w:t>
      </w:r>
      <w:r w:rsidR="001B7366" w:rsidRPr="00E33D5B">
        <w:rPr>
          <w:rFonts w:ascii="Times New Roman" w:hAnsi="Times New Roman" w:cs="Times New Roman"/>
          <w:sz w:val="28"/>
          <w:szCs w:val="28"/>
        </w:rPr>
        <w:t>Организацию мониторинга целевого расходования средств, направленных на оказание благотворительной помощи обеспечивает рабочий орган, указанный в пункте 27 Правил и курирующий руководитель.</w:t>
      </w:r>
    </w:p>
    <w:p w:rsidR="00E33D5B" w:rsidRPr="0061792E" w:rsidRDefault="00A400DE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366" w:rsidRPr="00E33D5B">
        <w:rPr>
          <w:rFonts w:ascii="Times New Roman" w:hAnsi="Times New Roman" w:cs="Times New Roman"/>
          <w:sz w:val="28"/>
          <w:szCs w:val="28"/>
        </w:rPr>
        <w:t>Мониторинг целевого расходования средств, направленных на оказание благотворительной помощи осуществляется сотрудниками Холдинга в пределах их компетенции и курирующим их руководителем</w:t>
      </w:r>
      <w:r w:rsidR="00E33D5B" w:rsidRPr="00E33D5B">
        <w:rPr>
          <w:rFonts w:ascii="Times New Roman" w:hAnsi="Times New Roman" w:cs="Times New Roman"/>
          <w:sz w:val="28"/>
          <w:szCs w:val="28"/>
        </w:rPr>
        <w:t>.</w:t>
      </w:r>
      <w:r w:rsidR="00E33D5B" w:rsidRPr="00E33D5B">
        <w:rPr>
          <w:rFonts w:ascii="Times New Roman" w:eastAsia="Times New Roman" w:hAnsi="Times New Roman" w:cs="Times New Roman"/>
          <w:i/>
          <w:color w:val="5B9BD5"/>
        </w:rPr>
        <w:t xml:space="preserve"> (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E33D5B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E33D5B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E33D5B">
        <w:rPr>
          <w:rFonts w:ascii="Times New Roman" w:eastAsia="Times New Roman" w:hAnsi="Times New Roman" w:cs="Times New Roman"/>
          <w:i/>
          <w:color w:val="5B9BD5"/>
        </w:rPr>
        <w:t>0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E33D5B">
        <w:rPr>
          <w:rFonts w:ascii="Times New Roman" w:eastAsia="Times New Roman" w:hAnsi="Times New Roman" w:cs="Times New Roman"/>
          <w:i/>
          <w:color w:val="5B9BD5"/>
        </w:rPr>
        <w:t>7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E33D5B" w:rsidRPr="0061792E" w:rsidRDefault="006B0337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A56EC" w:rsidRPr="00203DE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A56EC" w:rsidRPr="006B03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93B" w:rsidRPr="006B0337">
        <w:rPr>
          <w:rFonts w:ascii="Times New Roman" w:eastAsia="Times New Roman" w:hAnsi="Times New Roman" w:cs="Times New Roman"/>
          <w:sz w:val="28"/>
          <w:szCs w:val="28"/>
        </w:rPr>
        <w:t>Рабочим орган</w:t>
      </w:r>
      <w:r w:rsidR="00D563AE" w:rsidRPr="006B033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093B" w:rsidRPr="006B0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A6505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ведется </w:t>
      </w:r>
      <w:r w:rsidR="009A6505" w:rsidRPr="00203DE8">
        <w:rPr>
          <w:rFonts w:ascii="Times New Roman" w:eastAsia="Times New Roman" w:hAnsi="Times New Roman" w:cs="Times New Roman"/>
          <w:sz w:val="28"/>
          <w:szCs w:val="28"/>
        </w:rPr>
        <w:t xml:space="preserve">единый 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7393" w:rsidRPr="00203DE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7393" w:rsidRPr="00203DE8">
        <w:rPr>
          <w:rFonts w:ascii="Times New Roman" w:eastAsia="Times New Roman" w:hAnsi="Times New Roman" w:cs="Times New Roman"/>
          <w:sz w:val="28"/>
          <w:szCs w:val="28"/>
        </w:rPr>
        <w:t>т рассмотренны</w:t>
      </w:r>
      <w:r w:rsidR="00D33EC7" w:rsidRPr="00203DE8">
        <w:rPr>
          <w:rFonts w:ascii="Times New Roman" w:eastAsia="Times New Roman" w:hAnsi="Times New Roman" w:cs="Times New Roman"/>
          <w:sz w:val="28"/>
          <w:szCs w:val="28"/>
        </w:rPr>
        <w:t>х и удовлетвор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33EC7" w:rsidRPr="00203DE8">
        <w:rPr>
          <w:rFonts w:ascii="Times New Roman" w:eastAsia="Times New Roman" w:hAnsi="Times New Roman" w:cs="Times New Roman"/>
          <w:sz w:val="28"/>
          <w:szCs w:val="28"/>
        </w:rPr>
        <w:t xml:space="preserve">нных обращений об оказании благотворительной </w:t>
      </w:r>
      <w:r w:rsidR="00C47393" w:rsidRPr="00203DE8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или осуществлении благотворительности</w:t>
      </w:r>
      <w:r w:rsidR="00C47393" w:rsidRPr="00203DE8">
        <w:rPr>
          <w:rFonts w:ascii="Times New Roman" w:eastAsia="Times New Roman" w:hAnsi="Times New Roman" w:cs="Times New Roman"/>
          <w:sz w:val="28"/>
          <w:szCs w:val="28"/>
        </w:rPr>
        <w:t>, а также обращений, по которым был</w:t>
      </w:r>
      <w:r w:rsidR="0030093B" w:rsidRPr="00203DE8">
        <w:rPr>
          <w:rFonts w:ascii="Times New Roman" w:eastAsia="Times New Roman" w:hAnsi="Times New Roman" w:cs="Times New Roman"/>
          <w:sz w:val="28"/>
          <w:szCs w:val="28"/>
        </w:rPr>
        <w:t>о принято отрицательное решение</w:t>
      </w:r>
      <w:r w:rsidR="00E33D5B" w:rsidRPr="00203DE8">
        <w:rPr>
          <w:rFonts w:ascii="Times New Roman" w:hAnsi="Times New Roman" w:cs="Times New Roman"/>
          <w:sz w:val="28"/>
          <w:szCs w:val="28"/>
        </w:rPr>
        <w:t>.</w:t>
      </w:r>
      <w:r w:rsidR="00E33D5B" w:rsidRPr="0068649A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="00E33D5B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E33D5B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E33D5B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E33D5B">
        <w:rPr>
          <w:rFonts w:ascii="Times New Roman" w:eastAsia="Times New Roman" w:hAnsi="Times New Roman" w:cs="Times New Roman"/>
          <w:i/>
          <w:color w:val="5B9BD5"/>
        </w:rPr>
        <w:t>0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E33D5B">
        <w:rPr>
          <w:rFonts w:ascii="Times New Roman" w:eastAsia="Times New Roman" w:hAnsi="Times New Roman" w:cs="Times New Roman"/>
          <w:i/>
          <w:color w:val="5B9BD5"/>
        </w:rPr>
        <w:t>7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E33D5B" w:rsidRPr="0061792E" w:rsidRDefault="006B0337" w:rsidP="00E33D5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6B0337">
        <w:rPr>
          <w:rFonts w:ascii="Times New Roman" w:eastAsia="Times New Roman" w:hAnsi="Times New Roman" w:cs="Times New Roman"/>
          <w:sz w:val="28"/>
          <w:szCs w:val="28"/>
        </w:rPr>
        <w:tab/>
      </w:r>
      <w:r w:rsidR="007A56EC" w:rsidRPr="006B0337">
        <w:rPr>
          <w:rFonts w:ascii="Times New Roman" w:eastAsia="Times New Roman" w:hAnsi="Times New Roman" w:cs="Times New Roman"/>
          <w:sz w:val="28"/>
          <w:szCs w:val="28"/>
        </w:rPr>
        <w:t>32</w:t>
      </w:r>
      <w:r w:rsidR="00C47393" w:rsidRPr="006B033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903FA" w:rsidRPr="006B0337">
        <w:rPr>
          <w:rFonts w:ascii="Times New Roman" w:eastAsia="Times New Roman" w:hAnsi="Times New Roman" w:cs="Times New Roman"/>
          <w:sz w:val="28"/>
          <w:szCs w:val="28"/>
        </w:rPr>
        <w:t>Мониторинг проводится с целью контроля за целевым использованием денежных средств, выделенных Холдингом, в рамках оказания благотворительной помощи.</w:t>
      </w:r>
      <w:r w:rsidR="00E33D5B" w:rsidRPr="00E33D5B">
        <w:rPr>
          <w:rFonts w:ascii="Times New Roman" w:hAnsi="Times New Roman" w:cs="Times New Roman"/>
          <w:sz w:val="28"/>
          <w:szCs w:val="28"/>
        </w:rPr>
        <w:t xml:space="preserve"> </w:t>
      </w:r>
      <w:r w:rsidR="00E33D5B" w:rsidRPr="0068649A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="00E33D5B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E33D5B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E33D5B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E33D5B">
        <w:rPr>
          <w:rFonts w:ascii="Times New Roman" w:eastAsia="Times New Roman" w:hAnsi="Times New Roman" w:cs="Times New Roman"/>
          <w:i/>
          <w:color w:val="5B9BD5"/>
        </w:rPr>
        <w:t>0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E33D5B">
        <w:rPr>
          <w:rFonts w:ascii="Times New Roman" w:eastAsia="Times New Roman" w:hAnsi="Times New Roman" w:cs="Times New Roman"/>
          <w:i/>
          <w:color w:val="5B9BD5"/>
        </w:rPr>
        <w:t>7</w:t>
      </w:r>
      <w:r w:rsidR="00E33D5B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2903FA" w:rsidRPr="00DB17AA" w:rsidRDefault="002903FA" w:rsidP="002903FA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7AA">
        <w:rPr>
          <w:rFonts w:ascii="Times New Roman" w:eastAsia="Times New Roman" w:hAnsi="Times New Roman" w:cs="Times New Roman"/>
          <w:sz w:val="28"/>
          <w:szCs w:val="28"/>
        </w:rPr>
        <w:t>32-1. Процесс мониторинга состоит из следующих этапов:</w:t>
      </w:r>
    </w:p>
    <w:p w:rsidR="002903FA" w:rsidRPr="00DB17AA" w:rsidRDefault="002903FA" w:rsidP="002903FA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7AA">
        <w:rPr>
          <w:rFonts w:ascii="Times New Roman" w:eastAsia="Times New Roman" w:hAnsi="Times New Roman" w:cs="Times New Roman"/>
          <w:sz w:val="28"/>
          <w:szCs w:val="28"/>
        </w:rPr>
        <w:t>1) предоставление пользователем документов/информации в рамках заключенного договора об осуществлении спонсорской деятельности;</w:t>
      </w:r>
    </w:p>
    <w:p w:rsidR="002903FA" w:rsidRPr="00DB17AA" w:rsidRDefault="002903FA" w:rsidP="002903FA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7AA">
        <w:rPr>
          <w:rFonts w:ascii="Times New Roman" w:eastAsia="Times New Roman" w:hAnsi="Times New Roman" w:cs="Times New Roman"/>
          <w:sz w:val="28"/>
          <w:szCs w:val="28"/>
        </w:rPr>
        <w:t>2) проверка представленных пользователем документов/информации работниками/структурными подразделениями Холдинга в рамках их компетенции;</w:t>
      </w:r>
    </w:p>
    <w:p w:rsidR="00DB17AA" w:rsidRPr="0061792E" w:rsidRDefault="00DB17AA" w:rsidP="00DB17A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DB17AA">
        <w:rPr>
          <w:rFonts w:ascii="Times New Roman" w:eastAsia="Times New Roman" w:hAnsi="Times New Roman" w:cs="Times New Roman"/>
          <w:sz w:val="28"/>
          <w:szCs w:val="28"/>
        </w:rPr>
        <w:tab/>
      </w:r>
      <w:r w:rsidR="002903FA" w:rsidRPr="00DB17AA">
        <w:rPr>
          <w:rFonts w:ascii="Times New Roman" w:eastAsia="Times New Roman" w:hAnsi="Times New Roman" w:cs="Times New Roman"/>
          <w:sz w:val="28"/>
          <w:szCs w:val="28"/>
        </w:rPr>
        <w:t>3) подготовка годового отчета об осуществлении благотворительности.</w:t>
      </w:r>
      <w:r w:rsidR="002903FA" w:rsidRPr="0029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09F">
        <w:rPr>
          <w:rFonts w:ascii="Times New Roman" w:eastAsia="Times New Roman" w:hAnsi="Times New Roman" w:cs="Times New Roman"/>
          <w:i/>
          <w:color w:val="5B9BD5"/>
        </w:rPr>
        <w:t>(дополнено пунктом в соответствии с решением Правления (Протокол №04/17 от 26.01.2017г.)</w:t>
      </w:r>
    </w:p>
    <w:p w:rsidR="00C47393" w:rsidRPr="00203DE8" w:rsidRDefault="00C47393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A56EC" w:rsidRPr="00203DE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. При выявлении факта нецелевого использования пользователем </w:t>
      </w:r>
      <w:r w:rsidR="003C42EB" w:rsidRPr="00203DE8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помощи, вновь направляемые им обращения к рассмотрению не принимаются, выделенные деньги или предоставленное имущество, в объёме их нецелевого использования подлежат возврату в порядке, установленном законодательством Республики Казахстан.</w:t>
      </w:r>
    </w:p>
    <w:p w:rsidR="00C47393" w:rsidRPr="00203DE8" w:rsidRDefault="00C47393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393" w:rsidRPr="00203DE8" w:rsidRDefault="007A56EC" w:rsidP="007A56EC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7. </w:t>
      </w:r>
      <w:r w:rsidR="00C47393" w:rsidRPr="00203DE8">
        <w:rPr>
          <w:rFonts w:ascii="Times New Roman" w:eastAsia="Times New Roman" w:hAnsi="Times New Roman" w:cs="Times New Roman"/>
          <w:b/>
          <w:sz w:val="28"/>
          <w:szCs w:val="28"/>
        </w:rPr>
        <w:t>Отчетность</w:t>
      </w:r>
      <w:r w:rsidR="007B1968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</w:t>
      </w:r>
      <w:r w:rsidR="00C72755" w:rsidRPr="00203DE8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благотворительности</w:t>
      </w:r>
    </w:p>
    <w:p w:rsidR="007A56EC" w:rsidRPr="00203DE8" w:rsidRDefault="007A56EC" w:rsidP="007A56EC">
      <w:pPr>
        <w:pStyle w:val="a3"/>
        <w:tabs>
          <w:tab w:val="left" w:pos="0"/>
          <w:tab w:val="left" w:pos="851"/>
        </w:tabs>
        <w:spacing w:after="0" w:line="240" w:lineRule="auto"/>
        <w:ind w:left="1495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52F" w:rsidRPr="0061792E" w:rsidRDefault="006A252F" w:rsidP="006A252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6A252F">
        <w:rPr>
          <w:rFonts w:ascii="Times New Roman" w:eastAsia="Times New Roman" w:hAnsi="Times New Roman" w:cs="Times New Roman"/>
          <w:sz w:val="28"/>
          <w:szCs w:val="28"/>
        </w:rPr>
        <w:tab/>
      </w:r>
      <w:r w:rsidR="007B1968" w:rsidRPr="006A252F">
        <w:rPr>
          <w:rFonts w:ascii="Times New Roman" w:eastAsia="Times New Roman" w:hAnsi="Times New Roman" w:cs="Times New Roman"/>
          <w:sz w:val="28"/>
          <w:szCs w:val="28"/>
        </w:rPr>
        <w:t>34</w:t>
      </w:r>
      <w:r w:rsidR="00C47393" w:rsidRPr="006A252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B5775" w:rsidRPr="006A252F">
        <w:rPr>
          <w:rFonts w:ascii="Times New Roman" w:eastAsia="Times New Roman" w:hAnsi="Times New Roman" w:cs="Times New Roman"/>
          <w:sz w:val="28"/>
          <w:szCs w:val="28"/>
        </w:rPr>
        <w:t>Отчет об осуществлении благотворительности Холдингом, одобренный Консультативным советом, представляется рабочим органом на рассмотрение Правления Холдинга, по форме согласно приложению 3 к Правилам с периодичностью раз в год в срок не позднее пятнадцатого числа третьего месяца, следующего за отчетным годом</w:t>
      </w:r>
      <w:r w:rsidR="00C47393" w:rsidRPr="006A25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5775" w:rsidRPr="00AB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6A252F" w:rsidRPr="006A252F" w:rsidRDefault="00C72755" w:rsidP="006A252F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5B9BD5"/>
        </w:rPr>
      </w:pPr>
      <w:r w:rsidRPr="006A252F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47393" w:rsidRPr="006A252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A252F" w:rsidRPr="006A252F">
        <w:rPr>
          <w:rFonts w:ascii="Times New Roman" w:eastAsia="Times New Roman" w:hAnsi="Times New Roman" w:cs="Times New Roman"/>
          <w:i/>
          <w:color w:val="5B9BD5"/>
        </w:rPr>
        <w:t>(</w:t>
      </w:r>
      <w:proofErr w:type="gramStart"/>
      <w:r w:rsidR="006A252F" w:rsidRPr="006A252F">
        <w:rPr>
          <w:rFonts w:ascii="Times New Roman" w:eastAsia="Times New Roman" w:hAnsi="Times New Roman" w:cs="Times New Roman"/>
          <w:i/>
          <w:color w:val="5B9BD5"/>
        </w:rPr>
        <w:t>Исключен  в</w:t>
      </w:r>
      <w:proofErr w:type="gramEnd"/>
      <w:r w:rsidR="006A252F" w:rsidRPr="006A252F">
        <w:rPr>
          <w:rFonts w:ascii="Times New Roman" w:eastAsia="Times New Roman" w:hAnsi="Times New Roman" w:cs="Times New Roman"/>
          <w:i/>
          <w:color w:val="5B9BD5"/>
        </w:rPr>
        <w:t xml:space="preserve"> соответствии с решением Правления  (Протокол №04/17 от 26.01.2017г.)</w:t>
      </w:r>
    </w:p>
    <w:p w:rsidR="006A252F" w:rsidRPr="0061792E" w:rsidRDefault="00C47393" w:rsidP="006A252F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5B9BD5"/>
        </w:rPr>
      </w:pPr>
      <w:r w:rsidRPr="006A252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2755" w:rsidRPr="006A252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252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A252F" w:rsidRPr="006A252F">
        <w:rPr>
          <w:rFonts w:ascii="Times New Roman" w:eastAsia="Times New Roman" w:hAnsi="Times New Roman" w:cs="Times New Roman"/>
          <w:i/>
          <w:color w:val="5B9BD5"/>
        </w:rPr>
        <w:t>(</w:t>
      </w:r>
      <w:proofErr w:type="gramStart"/>
      <w:r w:rsidR="006A252F" w:rsidRPr="0061792E">
        <w:rPr>
          <w:rFonts w:ascii="Times New Roman" w:eastAsia="Times New Roman" w:hAnsi="Times New Roman" w:cs="Times New Roman"/>
          <w:i/>
          <w:color w:val="5B9BD5"/>
        </w:rPr>
        <w:t xml:space="preserve">Исключен </w:t>
      </w:r>
      <w:r w:rsidR="006A252F">
        <w:rPr>
          <w:rFonts w:ascii="Times New Roman" w:eastAsia="Times New Roman" w:hAnsi="Times New Roman" w:cs="Times New Roman"/>
          <w:i/>
          <w:color w:val="5B9BD5"/>
        </w:rPr>
        <w:t xml:space="preserve"> в</w:t>
      </w:r>
      <w:proofErr w:type="gramEnd"/>
      <w:r w:rsidR="006A252F">
        <w:rPr>
          <w:rFonts w:ascii="Times New Roman" w:eastAsia="Times New Roman" w:hAnsi="Times New Roman" w:cs="Times New Roman"/>
          <w:i/>
          <w:color w:val="5B9BD5"/>
        </w:rPr>
        <w:t xml:space="preserve"> соответствии с решением Правления</w:t>
      </w:r>
      <w:r w:rsidR="006A252F" w:rsidRPr="0061792E">
        <w:rPr>
          <w:rFonts w:ascii="Times New Roman" w:eastAsia="Times New Roman" w:hAnsi="Times New Roman" w:cs="Times New Roman"/>
          <w:i/>
          <w:color w:val="5B9BD5"/>
        </w:rPr>
        <w:t xml:space="preserve">  (Протокол №</w:t>
      </w:r>
      <w:r w:rsidR="006A252F">
        <w:rPr>
          <w:rFonts w:ascii="Times New Roman" w:eastAsia="Times New Roman" w:hAnsi="Times New Roman" w:cs="Times New Roman"/>
          <w:i/>
          <w:color w:val="5B9BD5"/>
        </w:rPr>
        <w:t>04/</w:t>
      </w:r>
      <w:r w:rsidR="006A252F" w:rsidRPr="0061792E">
        <w:rPr>
          <w:rFonts w:ascii="Times New Roman" w:eastAsia="Times New Roman" w:hAnsi="Times New Roman" w:cs="Times New Roman"/>
          <w:i/>
          <w:color w:val="5B9BD5"/>
        </w:rPr>
        <w:t xml:space="preserve">17 от </w:t>
      </w:r>
      <w:r w:rsidR="006A252F">
        <w:rPr>
          <w:rFonts w:ascii="Times New Roman" w:eastAsia="Times New Roman" w:hAnsi="Times New Roman" w:cs="Times New Roman"/>
          <w:i/>
          <w:color w:val="5B9BD5"/>
        </w:rPr>
        <w:t>26</w:t>
      </w:r>
      <w:r w:rsidR="006A252F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6A252F">
        <w:rPr>
          <w:rFonts w:ascii="Times New Roman" w:eastAsia="Times New Roman" w:hAnsi="Times New Roman" w:cs="Times New Roman"/>
          <w:i/>
          <w:color w:val="5B9BD5"/>
        </w:rPr>
        <w:t>0</w:t>
      </w:r>
      <w:r w:rsidR="006A252F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6A252F">
        <w:rPr>
          <w:rFonts w:ascii="Times New Roman" w:eastAsia="Times New Roman" w:hAnsi="Times New Roman" w:cs="Times New Roman"/>
          <w:i/>
          <w:color w:val="5B9BD5"/>
        </w:rPr>
        <w:t>7</w:t>
      </w:r>
      <w:r w:rsidR="006A252F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C47393" w:rsidRPr="00203DE8" w:rsidRDefault="00C47393" w:rsidP="002A31CD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3D9" w:rsidRPr="00203DE8" w:rsidRDefault="00C72755" w:rsidP="00C72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Глава 8</w:t>
      </w:r>
      <w:r w:rsidR="00C47393" w:rsidRPr="00203D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3DE8">
        <w:rPr>
          <w:rFonts w:ascii="Times New Roman" w:hAnsi="Times New Roman" w:cs="Times New Roman"/>
          <w:b/>
          <w:sz w:val="28"/>
          <w:szCs w:val="28"/>
        </w:rPr>
        <w:t>Основные положения о Консультативном совете</w:t>
      </w:r>
    </w:p>
    <w:p w:rsidR="00C47393" w:rsidRPr="00203DE8" w:rsidRDefault="00C47393" w:rsidP="002A3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28" w:rsidRPr="0061792E" w:rsidRDefault="009D1F28" w:rsidP="009D1F2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9D1F28">
        <w:rPr>
          <w:rFonts w:ascii="Times New Roman" w:hAnsi="Times New Roman" w:cs="Times New Roman"/>
          <w:sz w:val="28"/>
          <w:szCs w:val="28"/>
        </w:rPr>
        <w:tab/>
      </w:r>
      <w:r w:rsidR="00C72755" w:rsidRPr="009D1F28">
        <w:rPr>
          <w:rFonts w:ascii="Times New Roman" w:hAnsi="Times New Roman" w:cs="Times New Roman"/>
          <w:sz w:val="28"/>
          <w:szCs w:val="28"/>
        </w:rPr>
        <w:t xml:space="preserve">37. </w:t>
      </w:r>
      <w:r w:rsidR="00E906AE" w:rsidRPr="009D1F28">
        <w:rPr>
          <w:rFonts w:ascii="Times New Roman" w:hAnsi="Times New Roman" w:cs="Times New Roman"/>
          <w:sz w:val="28"/>
          <w:szCs w:val="28"/>
        </w:rPr>
        <w:t>Целью деятельности Консультативного совета является выработка рекомендаций по вопросам предоставления благотворительной помощи, которая оформляется соответствующим решением по форме согласно приложению № 4.</w:t>
      </w:r>
      <w:r w:rsidRPr="00AB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01691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38. </w:t>
      </w:r>
      <w:r w:rsidR="00800726" w:rsidRPr="00203DE8">
        <w:rPr>
          <w:rFonts w:ascii="Times New Roman" w:hAnsi="Times New Roman" w:cs="Times New Roman"/>
          <w:sz w:val="28"/>
          <w:szCs w:val="28"/>
        </w:rPr>
        <w:t>С</w:t>
      </w:r>
      <w:r w:rsidR="00E10BE9" w:rsidRPr="00203DE8">
        <w:rPr>
          <w:rFonts w:ascii="Times New Roman" w:hAnsi="Times New Roman" w:cs="Times New Roman"/>
          <w:sz w:val="28"/>
          <w:szCs w:val="28"/>
        </w:rPr>
        <w:t>остав</w:t>
      </w:r>
      <w:r w:rsidR="00326DCF" w:rsidRPr="00203DE8">
        <w:rPr>
          <w:rFonts w:ascii="Times New Roman" w:hAnsi="Times New Roman" w:cs="Times New Roman"/>
          <w:sz w:val="28"/>
          <w:szCs w:val="28"/>
        </w:rPr>
        <w:t xml:space="preserve"> Консультативного совета и его </w:t>
      </w:r>
      <w:r w:rsidR="00E10BE9" w:rsidRPr="00203DE8">
        <w:rPr>
          <w:rFonts w:ascii="Times New Roman" w:hAnsi="Times New Roman" w:cs="Times New Roman"/>
          <w:sz w:val="28"/>
          <w:szCs w:val="28"/>
        </w:rPr>
        <w:t xml:space="preserve">членов определяется </w:t>
      </w:r>
      <w:r w:rsidR="007C47FC" w:rsidRPr="00203DE8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  <w:r w:rsidR="00E10BE9" w:rsidRPr="00203DE8">
        <w:rPr>
          <w:rFonts w:ascii="Times New Roman" w:hAnsi="Times New Roman" w:cs="Times New Roman"/>
          <w:sz w:val="28"/>
          <w:szCs w:val="28"/>
        </w:rPr>
        <w:t>Правления Холдинга</w:t>
      </w:r>
      <w:r w:rsidR="00401691" w:rsidRPr="00203DE8">
        <w:rPr>
          <w:rFonts w:ascii="Times New Roman" w:hAnsi="Times New Roman" w:cs="Times New Roman"/>
          <w:sz w:val="28"/>
          <w:szCs w:val="28"/>
        </w:rPr>
        <w:t>.</w:t>
      </w:r>
    </w:p>
    <w:p w:rsidR="00326DCF" w:rsidRPr="00203DE8" w:rsidRDefault="00326DCF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Консультативный совет </w:t>
      </w:r>
      <w:r w:rsidR="00816618" w:rsidRPr="00203DE8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203DE8">
        <w:rPr>
          <w:rFonts w:ascii="Times New Roman" w:hAnsi="Times New Roman" w:cs="Times New Roman"/>
          <w:sz w:val="28"/>
          <w:szCs w:val="28"/>
        </w:rPr>
        <w:t>п</w:t>
      </w:r>
      <w:r w:rsidR="00401691" w:rsidRPr="00203DE8">
        <w:rPr>
          <w:rFonts w:ascii="Times New Roman" w:hAnsi="Times New Roman" w:cs="Times New Roman"/>
          <w:sz w:val="28"/>
          <w:szCs w:val="28"/>
        </w:rPr>
        <w:t>редседателя</w:t>
      </w:r>
      <w:r w:rsidR="009C4527" w:rsidRPr="00203DE8">
        <w:rPr>
          <w:rFonts w:ascii="Times New Roman" w:hAnsi="Times New Roman" w:cs="Times New Roman"/>
          <w:sz w:val="28"/>
          <w:szCs w:val="28"/>
        </w:rPr>
        <w:t>,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hAnsi="Times New Roman" w:cs="Times New Roman"/>
          <w:sz w:val="28"/>
          <w:szCs w:val="28"/>
        </w:rPr>
        <w:t>з</w:t>
      </w:r>
      <w:r w:rsidR="00401691" w:rsidRPr="00203DE8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Pr="00203DE8">
        <w:rPr>
          <w:rFonts w:ascii="Times New Roman" w:hAnsi="Times New Roman" w:cs="Times New Roman"/>
          <w:sz w:val="28"/>
          <w:szCs w:val="28"/>
        </w:rPr>
        <w:t>п</w:t>
      </w:r>
      <w:r w:rsidR="00401691" w:rsidRPr="00203DE8">
        <w:rPr>
          <w:rFonts w:ascii="Times New Roman" w:hAnsi="Times New Roman" w:cs="Times New Roman"/>
          <w:sz w:val="28"/>
          <w:szCs w:val="28"/>
        </w:rPr>
        <w:t xml:space="preserve">редседателя и других членов, обладающих правом голоса, а также </w:t>
      </w:r>
      <w:r w:rsidR="007C4AD8" w:rsidRPr="00203DE8">
        <w:rPr>
          <w:rFonts w:ascii="Times New Roman" w:hAnsi="Times New Roman" w:cs="Times New Roman"/>
          <w:sz w:val="28"/>
          <w:szCs w:val="28"/>
        </w:rPr>
        <w:t>с</w:t>
      </w:r>
      <w:r w:rsidR="00401691" w:rsidRPr="00203DE8">
        <w:rPr>
          <w:rFonts w:ascii="Times New Roman" w:hAnsi="Times New Roman" w:cs="Times New Roman"/>
          <w:sz w:val="28"/>
          <w:szCs w:val="28"/>
        </w:rPr>
        <w:t xml:space="preserve">екретаря </w:t>
      </w:r>
      <w:r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AB3B92" w:rsidRPr="00203DE8">
        <w:rPr>
          <w:rFonts w:ascii="Times New Roman" w:hAnsi="Times New Roman" w:cs="Times New Roman"/>
          <w:sz w:val="28"/>
          <w:szCs w:val="28"/>
        </w:rPr>
        <w:t>(без права голоса)</w:t>
      </w:r>
      <w:r w:rsidR="00401691" w:rsidRPr="00203DE8">
        <w:rPr>
          <w:rFonts w:ascii="Times New Roman" w:hAnsi="Times New Roman" w:cs="Times New Roman"/>
          <w:sz w:val="28"/>
          <w:szCs w:val="28"/>
        </w:rPr>
        <w:t>.</w:t>
      </w:r>
    </w:p>
    <w:p w:rsidR="00326DCF" w:rsidRPr="00203DE8" w:rsidRDefault="00401691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 w:rsidR="00326DCF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26DCF" w:rsidRPr="00203DE8">
        <w:rPr>
          <w:rFonts w:ascii="Times New Roman" w:hAnsi="Times New Roman" w:cs="Times New Roman"/>
          <w:sz w:val="28"/>
          <w:szCs w:val="28"/>
        </w:rPr>
        <w:t>п</w:t>
      </w:r>
      <w:r w:rsidRPr="00203DE8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326DCF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085" w:rsidRPr="00203DE8" w:rsidRDefault="00401691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В случае необходимости для участия в заседаниях </w:t>
      </w:r>
      <w:r w:rsidR="00326DCF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120682" w:rsidRPr="00203DE8">
        <w:rPr>
          <w:rFonts w:ascii="Times New Roman" w:hAnsi="Times New Roman" w:cs="Times New Roman"/>
          <w:sz w:val="28"/>
          <w:szCs w:val="28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по инициативе членов </w:t>
      </w:r>
      <w:r w:rsidR="00326DCF" w:rsidRPr="00203DE8">
        <w:rPr>
          <w:rFonts w:ascii="Times New Roman" w:hAnsi="Times New Roman" w:cs="Times New Roman"/>
          <w:sz w:val="28"/>
          <w:szCs w:val="28"/>
        </w:rPr>
        <w:t>Консультативного совет</w:t>
      </w:r>
      <w:r w:rsidRPr="00203DE8">
        <w:rPr>
          <w:rFonts w:ascii="Times New Roman" w:hAnsi="Times New Roman" w:cs="Times New Roman"/>
          <w:sz w:val="28"/>
          <w:szCs w:val="28"/>
        </w:rPr>
        <w:t>а</w:t>
      </w:r>
      <w:r w:rsidR="00120682" w:rsidRPr="00203DE8">
        <w:rPr>
          <w:rFonts w:ascii="Times New Roman" w:hAnsi="Times New Roman" w:cs="Times New Roman"/>
          <w:sz w:val="28"/>
          <w:szCs w:val="28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могут быть приглашены </w:t>
      </w:r>
      <w:r w:rsidR="00DE526E" w:rsidRPr="00203DE8">
        <w:rPr>
          <w:rFonts w:ascii="Times New Roman" w:hAnsi="Times New Roman" w:cs="Times New Roman"/>
          <w:sz w:val="28"/>
          <w:szCs w:val="28"/>
        </w:rPr>
        <w:t xml:space="preserve">работники Холдинга, не являющиеся членами </w:t>
      </w:r>
      <w:r w:rsidR="00326DCF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A879F2" w:rsidRPr="00203DE8">
        <w:rPr>
          <w:rFonts w:ascii="Times New Roman" w:hAnsi="Times New Roman" w:cs="Times New Roman"/>
          <w:sz w:val="28"/>
          <w:szCs w:val="28"/>
        </w:rPr>
        <w:t>.</w:t>
      </w:r>
    </w:p>
    <w:p w:rsidR="003C0A65" w:rsidRPr="00203DE8" w:rsidRDefault="003C0A65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A879F2" w:rsidRPr="00203DE8">
        <w:rPr>
          <w:rFonts w:ascii="Times New Roman" w:hAnsi="Times New Roman" w:cs="Times New Roman"/>
          <w:sz w:val="28"/>
          <w:szCs w:val="28"/>
        </w:rPr>
        <w:t>п</w:t>
      </w:r>
      <w:r w:rsidRPr="00203DE8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A879F2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 xml:space="preserve">его полномочия </w:t>
      </w:r>
      <w:r w:rsidR="001B1338" w:rsidRPr="00203D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79F2" w:rsidRPr="00203DE8">
        <w:rPr>
          <w:rFonts w:ascii="Times New Roman" w:hAnsi="Times New Roman" w:cs="Times New Roman"/>
          <w:sz w:val="28"/>
          <w:szCs w:val="28"/>
        </w:rPr>
        <w:t>з</w:t>
      </w:r>
      <w:r w:rsidRPr="00203DE8">
        <w:rPr>
          <w:rFonts w:ascii="Times New Roman" w:hAnsi="Times New Roman" w:cs="Times New Roman"/>
          <w:sz w:val="28"/>
          <w:szCs w:val="28"/>
        </w:rPr>
        <w:t>аместител</w:t>
      </w:r>
      <w:r w:rsidR="001B1338" w:rsidRPr="00203DE8">
        <w:rPr>
          <w:rFonts w:ascii="Times New Roman" w:hAnsi="Times New Roman" w:cs="Times New Roman"/>
          <w:sz w:val="28"/>
          <w:szCs w:val="28"/>
        </w:rPr>
        <w:t>ь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A879F2" w:rsidRPr="00203DE8">
        <w:rPr>
          <w:rFonts w:ascii="Times New Roman" w:hAnsi="Times New Roman" w:cs="Times New Roman"/>
          <w:sz w:val="28"/>
          <w:szCs w:val="28"/>
        </w:rPr>
        <w:t>п</w:t>
      </w:r>
      <w:r w:rsidRPr="00203DE8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A879F2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>либо од</w:t>
      </w:r>
      <w:r w:rsidR="001B1338" w:rsidRPr="00203DE8">
        <w:rPr>
          <w:rFonts w:ascii="Times New Roman" w:hAnsi="Times New Roman" w:cs="Times New Roman"/>
          <w:sz w:val="28"/>
          <w:szCs w:val="28"/>
        </w:rPr>
        <w:t>и</w:t>
      </w:r>
      <w:r w:rsidRPr="00203DE8">
        <w:rPr>
          <w:rFonts w:ascii="Times New Roman" w:hAnsi="Times New Roman" w:cs="Times New Roman"/>
          <w:sz w:val="28"/>
          <w:szCs w:val="28"/>
        </w:rPr>
        <w:t xml:space="preserve">н из членов </w:t>
      </w:r>
      <w:r w:rsidR="00A879F2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 xml:space="preserve">по </w:t>
      </w:r>
      <w:r w:rsidR="00A879F2" w:rsidRPr="00203DE8">
        <w:rPr>
          <w:rFonts w:ascii="Times New Roman" w:hAnsi="Times New Roman" w:cs="Times New Roman"/>
          <w:sz w:val="28"/>
          <w:szCs w:val="28"/>
        </w:rPr>
        <w:t xml:space="preserve">единогласному </w:t>
      </w:r>
      <w:r w:rsidRPr="00203DE8">
        <w:rPr>
          <w:rFonts w:ascii="Times New Roman" w:hAnsi="Times New Roman" w:cs="Times New Roman"/>
          <w:sz w:val="28"/>
          <w:szCs w:val="28"/>
        </w:rPr>
        <w:t>решению</w:t>
      </w:r>
      <w:r w:rsidR="00A879F2" w:rsidRPr="00203DE8">
        <w:rPr>
          <w:rFonts w:ascii="Times New Roman" w:hAnsi="Times New Roman" w:cs="Times New Roman"/>
          <w:sz w:val="28"/>
          <w:szCs w:val="28"/>
        </w:rPr>
        <w:t xml:space="preserve"> членов Консультативного совета</w:t>
      </w:r>
      <w:r w:rsidRPr="00203DE8">
        <w:rPr>
          <w:rFonts w:ascii="Times New Roman" w:hAnsi="Times New Roman" w:cs="Times New Roman"/>
          <w:sz w:val="28"/>
          <w:szCs w:val="28"/>
        </w:rPr>
        <w:t>.</w:t>
      </w:r>
    </w:p>
    <w:p w:rsidR="00BE6AD7" w:rsidRPr="0061792E" w:rsidRDefault="00BE6AD7" w:rsidP="00BE6AD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6D5E29"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 каждому вопросу повестки дня </w:t>
      </w:r>
      <w:r w:rsidR="007429BA" w:rsidRPr="00203DE8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должны содержать</w:t>
      </w:r>
      <w:r w:rsidR="00DE1C3B" w:rsidRPr="0002559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>
        <w:rPr>
          <w:rFonts w:ascii="Times New Roman" w:eastAsia="Times New Roman" w:hAnsi="Times New Roman" w:cs="Times New Roman"/>
          <w:i/>
          <w:color w:val="5B9BD5"/>
        </w:rPr>
        <w:t>пункт 39 и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зложен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1F6A59" w:rsidRDefault="00DB50B8" w:rsidP="001F6A59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обращение, а также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необходимую информацию по вопросу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формулировку вопроса, выносимого на рассмотрение </w:t>
      </w:r>
      <w:r w:rsidR="00FB25BC" w:rsidRPr="00203DE8">
        <w:rPr>
          <w:rFonts w:ascii="Times New Roman" w:hAnsi="Times New Roman" w:cs="Times New Roman"/>
          <w:sz w:val="28"/>
          <w:szCs w:val="28"/>
        </w:rPr>
        <w:t>Консультативному совету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800726" w:rsidRPr="00203DE8">
        <w:rPr>
          <w:rFonts w:ascii="Times New Roman" w:eastAsia="Times New Roman" w:hAnsi="Times New Roman" w:cs="Times New Roman"/>
          <w:sz w:val="28"/>
          <w:szCs w:val="28"/>
        </w:rPr>
        <w:t xml:space="preserve">данные о фамилии, имени, отчества (при наличии) и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 w:rsidR="00800726" w:rsidRPr="00203D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докладчика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6A59" w:rsidRPr="001F6A59" w:rsidRDefault="00DE1C3B" w:rsidP="001F6A59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59">
        <w:rPr>
          <w:rFonts w:ascii="Times New Roman" w:hAnsi="Times New Roman" w:cs="Times New Roman"/>
          <w:strike/>
          <w:sz w:val="28"/>
          <w:szCs w:val="28"/>
        </w:rPr>
        <w:t xml:space="preserve">проект решения </w:t>
      </w:r>
      <w:r w:rsidR="00DB50B8" w:rsidRPr="001F6A59">
        <w:rPr>
          <w:rFonts w:ascii="Times New Roman" w:hAnsi="Times New Roman" w:cs="Times New Roman"/>
          <w:strike/>
          <w:sz w:val="28"/>
          <w:szCs w:val="28"/>
        </w:rPr>
        <w:t>Консультативного совета</w:t>
      </w:r>
      <w:r w:rsidR="00073243" w:rsidRPr="001F6A59">
        <w:rPr>
          <w:rFonts w:ascii="Times New Roman" w:hAnsi="Times New Roman" w:cs="Times New Roman"/>
          <w:strike/>
          <w:sz w:val="28"/>
          <w:szCs w:val="28"/>
        </w:rPr>
        <w:t xml:space="preserve"> по форме согласно </w:t>
      </w:r>
      <w:r w:rsidR="00073243" w:rsidRPr="001F6A59">
        <w:rPr>
          <w:rFonts w:ascii="Times New Roman" w:hAnsi="Times New Roman" w:cs="Times New Roman"/>
          <w:strike/>
          <w:sz w:val="28"/>
          <w:szCs w:val="28"/>
        </w:rPr>
        <w:lastRenderedPageBreak/>
        <w:t xml:space="preserve">приложению </w:t>
      </w:r>
      <w:r w:rsidR="00B55BF8" w:rsidRPr="001F6A59">
        <w:rPr>
          <w:rFonts w:ascii="Times New Roman" w:hAnsi="Times New Roman" w:cs="Times New Roman"/>
          <w:strike/>
          <w:sz w:val="28"/>
          <w:szCs w:val="28"/>
        </w:rPr>
        <w:t>№</w:t>
      </w:r>
      <w:r w:rsidR="001824E9" w:rsidRPr="001F6A5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25591" w:rsidRPr="001F6A59">
        <w:rPr>
          <w:rFonts w:ascii="Times New Roman" w:hAnsi="Times New Roman" w:cs="Times New Roman"/>
          <w:strike/>
          <w:sz w:val="28"/>
          <w:szCs w:val="28"/>
        </w:rPr>
        <w:t>4</w:t>
      </w:r>
      <w:r w:rsidR="00073243" w:rsidRPr="001F6A5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824E9" w:rsidRPr="001F6A59">
        <w:rPr>
          <w:rFonts w:ascii="Times New Roman" w:hAnsi="Times New Roman" w:cs="Times New Roman"/>
          <w:strike/>
          <w:sz w:val="28"/>
          <w:szCs w:val="28"/>
        </w:rPr>
        <w:t>к Правилам</w:t>
      </w:r>
      <w:r w:rsidR="002F5F60" w:rsidRPr="001F6A59">
        <w:rPr>
          <w:strike/>
        </w:rPr>
        <w:t xml:space="preserve"> </w:t>
      </w:r>
      <w:r w:rsidR="002F5F60" w:rsidRPr="001F6A59">
        <w:rPr>
          <w:rFonts w:ascii="Times New Roman" w:hAnsi="Times New Roman" w:cs="Times New Roman"/>
          <w:strike/>
          <w:sz w:val="28"/>
          <w:szCs w:val="28"/>
        </w:rPr>
        <w:t>согласованный с Департаментом экономики и бюджетного планирования Холдинга</w:t>
      </w:r>
      <w:r w:rsidR="002B1AB3" w:rsidRPr="001F6A59">
        <w:rPr>
          <w:rFonts w:ascii="Times New Roman" w:hAnsi="Times New Roman" w:cs="Times New Roman"/>
          <w:strike/>
          <w:sz w:val="28"/>
          <w:szCs w:val="28"/>
        </w:rPr>
        <w:t>;</w:t>
      </w:r>
      <w:r w:rsidR="001F6A59" w:rsidRPr="001F6A5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F6A59" w:rsidRPr="001F6A59">
        <w:rPr>
          <w:rFonts w:ascii="Times New Roman" w:hAnsi="Times New Roman" w:cs="Times New Roman"/>
          <w:sz w:val="28"/>
          <w:szCs w:val="28"/>
        </w:rPr>
        <w:t>проект решения Консультативного совета по форме согласно приложению № 4 к Правилам;</w:t>
      </w:r>
      <w:r w:rsidR="001F6A59" w:rsidRPr="001F6A59">
        <w:rPr>
          <w:rFonts w:ascii="Times New Roman" w:eastAsia="Times New Roman" w:hAnsi="Times New Roman" w:cs="Times New Roman"/>
          <w:i/>
          <w:color w:val="5B9BD5"/>
        </w:rPr>
        <w:t xml:space="preserve"> (Изложено в редакции в соответствии с решением Правления (Протокол №38/17 от 04.10.2017г.)</w:t>
      </w:r>
    </w:p>
    <w:p w:rsidR="00B55BF8" w:rsidRPr="00203DE8" w:rsidRDefault="00B55BF8" w:rsidP="002A31CD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пояснительную записку к проекту решения </w:t>
      </w:r>
      <w:r w:rsidR="00DB50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33EC7" w:rsidRPr="00203DE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D33EC7" w:rsidRPr="00BE6AD7">
        <w:rPr>
          <w:rFonts w:ascii="Times New Roman" w:hAnsi="Times New Roman" w:cs="Times New Roman"/>
          <w:sz w:val="28"/>
          <w:szCs w:val="28"/>
        </w:rPr>
        <w:t>№</w:t>
      </w:r>
      <w:r w:rsidR="00025591" w:rsidRPr="00BE6AD7">
        <w:rPr>
          <w:rFonts w:ascii="Times New Roman" w:hAnsi="Times New Roman" w:cs="Times New Roman"/>
          <w:sz w:val="28"/>
          <w:szCs w:val="28"/>
        </w:rPr>
        <w:t xml:space="preserve"> 5</w:t>
      </w:r>
      <w:r w:rsidR="001824E9" w:rsidRPr="00203DE8">
        <w:rPr>
          <w:rFonts w:ascii="Times New Roman" w:hAnsi="Times New Roman" w:cs="Times New Roman"/>
          <w:sz w:val="28"/>
          <w:szCs w:val="28"/>
        </w:rPr>
        <w:t xml:space="preserve"> к Правилам</w:t>
      </w:r>
      <w:r w:rsidRPr="00203DE8">
        <w:rPr>
          <w:rFonts w:ascii="Times New Roman" w:hAnsi="Times New Roman" w:cs="Times New Roman"/>
          <w:sz w:val="28"/>
          <w:szCs w:val="28"/>
        </w:rPr>
        <w:t>;</w:t>
      </w:r>
    </w:p>
    <w:p w:rsidR="00B55BF8" w:rsidRPr="001F6A59" w:rsidRDefault="00BE6AD7" w:rsidP="00BE6AD7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59">
        <w:rPr>
          <w:rFonts w:ascii="Times New Roman" w:eastAsia="Times New Roman" w:hAnsi="Times New Roman" w:cs="Times New Roman"/>
          <w:i/>
          <w:color w:val="5B9BD5"/>
        </w:rPr>
        <w:t>(</w:t>
      </w:r>
      <w:proofErr w:type="gramStart"/>
      <w:r w:rsidRPr="001F6A59">
        <w:rPr>
          <w:rFonts w:ascii="Times New Roman" w:eastAsia="Times New Roman" w:hAnsi="Times New Roman" w:cs="Times New Roman"/>
          <w:i/>
          <w:color w:val="5B9BD5"/>
        </w:rPr>
        <w:t>Исключен  в</w:t>
      </w:r>
      <w:proofErr w:type="gramEnd"/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соответствии с решением Правления  (Протокол №04/17 от 26.01.2017г.)</w:t>
      </w:r>
      <w:r w:rsidR="00B55BF8" w:rsidRPr="001F6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1C3B" w:rsidRPr="00203DE8" w:rsidRDefault="00DE1C3B" w:rsidP="002A31CD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список лиц, которых необходимо внести в число приглашенных для рассмотрения вопроса </w:t>
      </w:r>
      <w:r w:rsidRPr="00203DE8">
        <w:rPr>
          <w:rFonts w:ascii="Times New Roman" w:eastAsia="Times New Roman" w:hAnsi="Times New Roman" w:cs="Times New Roman"/>
          <w:sz w:val="28"/>
          <w:szCs w:val="28"/>
          <w:lang w:val="kk-KZ"/>
        </w:rPr>
        <w:t>с указанием Ф.И.О., организации и занимаемой должности</w:t>
      </w:r>
      <w:r w:rsidR="002A7A69" w:rsidRPr="00203D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3DE8">
        <w:rPr>
          <w:rFonts w:ascii="Times New Roman" w:eastAsia="Times New Roman" w:hAnsi="Times New Roman" w:cs="Times New Roman"/>
          <w:sz w:val="28"/>
          <w:szCs w:val="28"/>
          <w:lang w:val="kk-KZ"/>
        </w:rPr>
        <w:t>(в случае необходимости);</w:t>
      </w:r>
    </w:p>
    <w:p w:rsidR="00B24165" w:rsidRPr="00203DE8" w:rsidRDefault="00DE1C3B" w:rsidP="002A31CD">
      <w:pPr>
        <w:pStyle w:val="af7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другие необходимые материалы</w:t>
      </w:r>
      <w:r w:rsidR="00DB50B8" w:rsidRPr="00203DE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165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проверяет полноту материал</w:t>
      </w:r>
      <w:r w:rsidR="003839B9" w:rsidRPr="00203DE8">
        <w:rPr>
          <w:rFonts w:ascii="Times New Roman" w:eastAsia="Times New Roman" w:hAnsi="Times New Roman" w:cs="Times New Roman"/>
          <w:sz w:val="28"/>
          <w:szCs w:val="28"/>
        </w:rPr>
        <w:t xml:space="preserve">ов по вопросам выносимым на рассмотрение </w:t>
      </w:r>
      <w:r w:rsidR="003839B9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9B9" w:rsidRPr="00203D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екретарь </w:t>
      </w:r>
      <w:r w:rsidR="00EB330E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B24165" w:rsidRPr="00203DE8">
        <w:rPr>
          <w:rFonts w:ascii="Times New Roman" w:eastAsia="Times New Roman" w:hAnsi="Times New Roman" w:cs="Times New Roman"/>
          <w:sz w:val="28"/>
          <w:szCs w:val="28"/>
        </w:rPr>
        <w:t>вправе по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требовать доработки или предоставления дополнительных материалов.</w:t>
      </w:r>
    </w:p>
    <w:p w:rsidR="00EB330E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41.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Секретарем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и представляется на утверждение 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редседателю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проект повестки дня заседания </w:t>
      </w:r>
      <w:r w:rsidR="00FB25BC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, в котором указываются вопросы, выносимые на рассмотрение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, докладчики по ним, предполагаемое время и место проведения заседания, лица, приглашенные к участию в заседании.</w:t>
      </w:r>
    </w:p>
    <w:p w:rsidR="00EB330E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Решение о созыве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, дате, времени и месте проведения заседания и вопросах повестки дня, а также решение о перечне лиц, приглашенных к участию в заседании, принимает 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1C3B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43.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твержден</w:t>
      </w:r>
      <w:r w:rsidR="0085755C" w:rsidRPr="00203DE8">
        <w:rPr>
          <w:rFonts w:ascii="Times New Roman" w:eastAsia="Times New Roman" w:hAnsi="Times New Roman" w:cs="Times New Roman"/>
          <w:sz w:val="28"/>
          <w:szCs w:val="28"/>
        </w:rPr>
        <w:t>ная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повестка дня со всеми материалами направляется </w:t>
      </w:r>
      <w:r w:rsidR="007C4AD8" w:rsidRPr="00203D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екретарем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членам не позднее, чем за 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рабочих дня до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EB0" w:rsidRPr="0061792E" w:rsidRDefault="00D35C0E" w:rsidP="007B6EB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 xml:space="preserve">44.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Кворум для проведения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составляет не менее половины от общего количества членов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. Наличие кворума определяет 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 открытии заседания. При отсутствии кворума повторное заседание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400958" w:rsidRPr="007B6EB0">
        <w:rPr>
          <w:rFonts w:ascii="Times New Roman" w:eastAsia="Times New Roman" w:hAnsi="Times New Roman" w:cs="Times New Roman"/>
          <w:sz w:val="28"/>
          <w:szCs w:val="28"/>
        </w:rPr>
        <w:t>назначается на любой другой день</w:t>
      </w:r>
      <w:r w:rsidR="00DE1C3B" w:rsidRPr="007B6EB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той же повесткой дня.</w:t>
      </w:r>
      <w:r w:rsidR="00EA3093" w:rsidRPr="00EA30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B6EB0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7B6EB0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7B6EB0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7B6EB0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7B6EB0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7B6EB0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7B6EB0">
        <w:rPr>
          <w:rFonts w:ascii="Times New Roman" w:eastAsia="Times New Roman" w:hAnsi="Times New Roman" w:cs="Times New Roman"/>
          <w:i/>
          <w:color w:val="5B9BD5"/>
        </w:rPr>
        <w:t>0</w:t>
      </w:r>
      <w:r w:rsidR="007B6EB0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7B6EB0">
        <w:rPr>
          <w:rFonts w:ascii="Times New Roman" w:eastAsia="Times New Roman" w:hAnsi="Times New Roman" w:cs="Times New Roman"/>
          <w:i/>
          <w:color w:val="5B9BD5"/>
        </w:rPr>
        <w:t>7</w:t>
      </w:r>
      <w:r w:rsidR="007B6EB0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EB330E" w:rsidRPr="00203DE8" w:rsidRDefault="00026589" w:rsidP="002A31C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45. </w:t>
      </w:r>
      <w:r w:rsidR="00EC3F9C" w:rsidRPr="00203DE8">
        <w:rPr>
          <w:rFonts w:ascii="Times New Roman" w:eastAsia="Times New Roman" w:hAnsi="Times New Roman" w:cs="Times New Roman"/>
          <w:sz w:val="28"/>
          <w:szCs w:val="28"/>
        </w:rPr>
        <w:t>По предложению члена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(-</w:t>
      </w:r>
      <w:proofErr w:type="spellStart"/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3EC7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Консультативный совет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2695C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праве дополнительно рассмотреть на своем заседании вопросы, не включенные в повестку дня, при</w:t>
      </w:r>
      <w:r w:rsidR="0032695C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условии согласия большинства участвующих в заседании членов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695C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при наличии всех необходимых материалов по данным вопросам.</w:t>
      </w:r>
    </w:p>
    <w:p w:rsidR="00EB330E" w:rsidRPr="00203DE8" w:rsidRDefault="00026589" w:rsidP="002A31C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46.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Заседание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может проводиться как очным, так и заочным способами (опросным путем).</w:t>
      </w:r>
    </w:p>
    <w:p w:rsidR="00D35C0E" w:rsidRPr="0061792E" w:rsidRDefault="00D35C0E" w:rsidP="00D35C0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>47</w:t>
      </w:r>
      <w:r w:rsidR="00EB330E" w:rsidRPr="00203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>очным способом:</w:t>
      </w:r>
      <w:r w:rsidR="009C20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DE1C3B" w:rsidRPr="00203DE8" w:rsidRDefault="00DE1C3B" w:rsidP="002A31CD">
      <w:pPr>
        <w:pStyle w:val="af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в обязательном порядке </w:t>
      </w:r>
      <w:r w:rsidRPr="00203DE8">
        <w:rPr>
          <w:rFonts w:ascii="Times New Roman" w:eastAsia="TimesNewRomanPSMT" w:hAnsi="Times New Roman" w:cs="Times New Roman"/>
          <w:sz w:val="28"/>
          <w:szCs w:val="28"/>
          <w:lang w:val="kk-KZ"/>
        </w:rPr>
        <w:lastRenderedPageBreak/>
        <w:t>протоколируются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B877F7" w:rsidRPr="00203DE8">
        <w:rPr>
          <w:rFonts w:ascii="Times New Roman" w:eastAsia="TimesNewRomanPSMT" w:hAnsi="Times New Roman" w:cs="Times New Roman"/>
          <w:sz w:val="28"/>
          <w:szCs w:val="28"/>
        </w:rPr>
        <w:t xml:space="preserve">(по решению председателя </w:t>
      </w:r>
      <w:r w:rsidR="00B877F7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E128DE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может проводиться 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аудиозапись</w:t>
      </w:r>
      <w:r w:rsidR="00B877F7"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40CF4"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протокол и аудизапись</w:t>
      </w:r>
      <w:r w:rsidR="00EB330E"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(при наличии)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хран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тся усекретаря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1C3B" w:rsidRPr="00203DE8" w:rsidRDefault="00DE1C3B" w:rsidP="002A31CD">
      <w:pPr>
        <w:pStyle w:val="af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в случае несогласия с принятым решением по вопросу (вопросам) повестки дня заседания </w:t>
      </w:r>
      <w:r w:rsidR="00FB25BC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или голосования «воздержался», член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, принимавший участие в заседании, </w:t>
      </w:r>
      <w:r w:rsidR="00B877F7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должен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представить в течение 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одного рабочего дня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с момента окончания заседания письменное объяснение причин такого голосования для приобщения к протоколу либо секретарь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обеспечивает отражение позиции указанного члена </w:t>
      </w:r>
      <w:r w:rsidR="00FB25BC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непосредственно в протокол</w:t>
      </w:r>
      <w:r w:rsidR="00F40CF4" w:rsidRPr="00203DE8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EB330E" w:rsidRPr="00203DE8" w:rsidRDefault="00DE1C3B" w:rsidP="002A31CD">
      <w:pPr>
        <w:pStyle w:val="af7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>в случае невозможности участ</w:t>
      </w:r>
      <w:r w:rsidR="00B877F7" w:rsidRPr="00203DE8">
        <w:rPr>
          <w:rFonts w:ascii="Times New Roman" w:eastAsia="TimesNewRomanPSMT" w:hAnsi="Times New Roman" w:cs="Times New Roman"/>
          <w:sz w:val="28"/>
          <w:szCs w:val="28"/>
        </w:rPr>
        <w:t>ия</w:t>
      </w:r>
      <w:r w:rsidR="0032695C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0CF4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заседании, допускается изъявление </w:t>
      </w:r>
      <w:r w:rsidR="00B877F7" w:rsidRPr="00203DE8">
        <w:rPr>
          <w:rFonts w:ascii="Times New Roman" w:eastAsia="TimesNewRomanPSMT" w:hAnsi="Times New Roman" w:cs="Times New Roman"/>
          <w:sz w:val="28"/>
          <w:szCs w:val="28"/>
        </w:rPr>
        <w:t xml:space="preserve">членом Консультативного совета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своей </w:t>
      </w:r>
      <w:r w:rsidR="00B877F7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позиции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по рассматриваемому вопросу, путем выражения письменного мнения</w:t>
      </w:r>
      <w:r w:rsidR="00073243" w:rsidRPr="00203DE8">
        <w:rPr>
          <w:rFonts w:ascii="Times New Roman" w:eastAsia="TimesNewRomanPSMT" w:hAnsi="Times New Roman" w:cs="Times New Roman"/>
          <w:sz w:val="28"/>
          <w:szCs w:val="28"/>
        </w:rPr>
        <w:t xml:space="preserve">, изложенного по форме согласно приложению </w:t>
      </w:r>
      <w:r w:rsidR="00932032" w:rsidRPr="00203DE8">
        <w:rPr>
          <w:rFonts w:ascii="Times New Roman" w:eastAsia="TimesNewRomanPSMT" w:hAnsi="Times New Roman" w:cs="Times New Roman"/>
          <w:sz w:val="28"/>
          <w:szCs w:val="28"/>
        </w:rPr>
        <w:t>№</w:t>
      </w:r>
      <w:r w:rsidR="001824E9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C20CB" w:rsidRPr="00D35C0E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D130BE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73243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к 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>Правилам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203DE8">
        <w:rPr>
          <w:rFonts w:ascii="Times New Roman" w:hAnsi="Times New Roman" w:cs="Times New Roman"/>
          <w:sz w:val="28"/>
          <w:szCs w:val="28"/>
        </w:rPr>
        <w:t xml:space="preserve">Указанное письменное мнение учитывается при определении наличия кворума заседания и результатов голосования по вопросам повестки дня, при условии, что такое письменное мнение поступило секретарю </w:t>
      </w:r>
      <w:r w:rsidR="00EB330E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 xml:space="preserve">до начала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hAnsi="Times New Roman" w:cs="Times New Roman"/>
          <w:sz w:val="28"/>
          <w:szCs w:val="28"/>
        </w:rPr>
        <w:t>.</w:t>
      </w:r>
    </w:p>
    <w:p w:rsidR="00D35C0E" w:rsidRPr="0061792E" w:rsidRDefault="00D35C0E" w:rsidP="00D35C0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 xml:space="preserve">48.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заочным способом (опросным путем):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о проведении заочного голосования принимается 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редседателем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. Для проведения заочного голосования устанавливается срок, в течение которого оно осуществляется;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>опросные листы</w:t>
      </w:r>
      <w:r w:rsidR="00073243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по форме согласно приложению </w:t>
      </w:r>
      <w:r w:rsidR="00932032" w:rsidRPr="00203DE8">
        <w:rPr>
          <w:rFonts w:ascii="Times New Roman" w:eastAsia="TimesNewRomanPSMT" w:hAnsi="Times New Roman" w:cs="Times New Roman"/>
          <w:sz w:val="28"/>
          <w:szCs w:val="28"/>
        </w:rPr>
        <w:t>№</w:t>
      </w:r>
      <w:r w:rsidR="001824E9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33C9" w:rsidRPr="00D35C0E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D130BE" w:rsidRPr="00203D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73243" w:rsidRPr="00203DE8">
        <w:rPr>
          <w:rFonts w:ascii="Times New Roman" w:eastAsia="TimesNewRomanPSMT" w:hAnsi="Times New Roman" w:cs="Times New Roman"/>
          <w:sz w:val="28"/>
          <w:szCs w:val="28"/>
        </w:rPr>
        <w:t>к П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 xml:space="preserve">равилам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должны быть направлены (вручены) членам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не позднее двух рабочих дней до окончания срока представления заполненных опросных листов;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опросные листы и иная информация (материалы) должны быть направлены членам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посредством почтовой, электронной или иной связи или посредством 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>системы электронного документооборота (</w:t>
      </w:r>
      <w:r w:rsidR="00AB3B92" w:rsidRPr="00203DE8">
        <w:rPr>
          <w:rFonts w:ascii="Times New Roman" w:eastAsia="TimesNewRomanPSMT" w:hAnsi="Times New Roman" w:cs="Times New Roman"/>
          <w:sz w:val="28"/>
          <w:szCs w:val="28"/>
        </w:rPr>
        <w:t>СЭД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или вручаются лично;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при направлении опросных листов членам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7C4AD8" w:rsidRPr="00203DE8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екретарь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удостоверяет их правильное и единообразное составление своей подписью;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заполненные и собственноручно подписанные членами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опросные листы предоставляется секретарю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. Членами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заполнение и подписание опросных листов также может осуществляться посредством </w:t>
      </w:r>
      <w:r w:rsidR="00AB3B92" w:rsidRPr="00203DE8">
        <w:rPr>
          <w:rFonts w:ascii="Times New Roman" w:eastAsia="TimesNewRomanPSMT" w:hAnsi="Times New Roman" w:cs="Times New Roman"/>
          <w:sz w:val="28"/>
          <w:szCs w:val="28"/>
        </w:rPr>
        <w:t>СЭД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в случае голосования «против» или «воздержался», член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32695C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1831FC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должен 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письменно объяснить причины такого голосования и приложить подписанное им мнение к опросному листу;</w:t>
      </w:r>
    </w:p>
    <w:p w:rsidR="00695BCC" w:rsidRPr="00203DE8" w:rsidRDefault="00DE1C3B" w:rsidP="002A31CD">
      <w:pPr>
        <w:pStyle w:val="af7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на основании возвращенных опросных листов с результатами голосования членов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секретарь </w:t>
      </w:r>
      <w:r w:rsidR="00EB330E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</w:t>
      </w:r>
      <w:r w:rsidR="00EB330E" w:rsidRPr="00203DE8">
        <w:rPr>
          <w:rFonts w:ascii="Times New Roman" w:hAnsi="Times New Roman" w:cs="Times New Roman"/>
          <w:sz w:val="28"/>
          <w:szCs w:val="28"/>
        </w:rPr>
        <w:lastRenderedPageBreak/>
        <w:t>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составляет протокол заочного заседания </w:t>
      </w:r>
      <w:r w:rsidR="00EB330E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>, в котором отражаются результаты голосования по каждому из вопросов</w:t>
      </w:r>
      <w:r w:rsidR="00EB330E" w:rsidRPr="00203DE8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203DE8">
        <w:rPr>
          <w:rFonts w:ascii="Times New Roman" w:eastAsia="TimesNewRomanPSMT" w:hAnsi="Times New Roman" w:cs="Times New Roman"/>
          <w:sz w:val="28"/>
          <w:szCs w:val="28"/>
        </w:rPr>
        <w:t xml:space="preserve"> и фиксируется факт принятия (не принятия) решения.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49. 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C704BF" w:rsidRPr="00203DE8">
        <w:rPr>
          <w:rFonts w:ascii="Times New Roman" w:hAnsi="Times New Roman" w:cs="Times New Roman"/>
          <w:sz w:val="28"/>
          <w:szCs w:val="28"/>
        </w:rPr>
        <w:t xml:space="preserve"> и выразивших свое мнение в письменном виде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DE1C3B" w:rsidRPr="00203DE8">
        <w:rPr>
          <w:rFonts w:ascii="Times New Roman" w:eastAsia="TimesNewRomanPSMT" w:hAnsi="Times New Roman" w:cs="Times New Roman"/>
          <w:sz w:val="28"/>
          <w:szCs w:val="28"/>
        </w:rPr>
        <w:t xml:space="preserve">принимающих участие в заочном голосовании 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. При равенстве голосов принятым считается решение, за которое проголосовал Председатель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>.</w:t>
      </w:r>
    </w:p>
    <w:p w:rsidR="00D33EC7" w:rsidRPr="00203DE8" w:rsidRDefault="005404F1" w:rsidP="00D33EC7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голоса членом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иным лицам, в том числе другим членам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4E164D" w:rsidRPr="00203DE8" w:rsidRDefault="00026589" w:rsidP="00D33EC7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50. </w:t>
      </w:r>
      <w:r w:rsidR="005404F1" w:rsidRPr="00203DE8">
        <w:rPr>
          <w:rFonts w:ascii="Times New Roman" w:hAnsi="Times New Roman" w:cs="Times New Roman"/>
          <w:sz w:val="28"/>
          <w:szCs w:val="28"/>
        </w:rPr>
        <w:t xml:space="preserve">В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протоколе</w:t>
      </w:r>
      <w:r w:rsidR="005404F1" w:rsidRPr="00203DE8">
        <w:rPr>
          <w:rFonts w:ascii="Times New Roman" w:hAnsi="Times New Roman" w:cs="Times New Roman"/>
          <w:sz w:val="28"/>
          <w:szCs w:val="28"/>
        </w:rPr>
        <w:t xml:space="preserve"> заседания Консультативного совета указываются: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дата, место и время проведения заседания (или дата проведения заочного голосования);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список членов </w:t>
      </w:r>
      <w:r w:rsidR="00077DB8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Pr="00203DE8">
        <w:rPr>
          <w:rFonts w:ascii="Times New Roman" w:hAnsi="Times New Roman" w:cs="Times New Roman"/>
          <w:sz w:val="28"/>
          <w:szCs w:val="28"/>
        </w:rPr>
        <w:t>, принявших участие в рассмотрении вопросов повестки дня (с указанием формы заседания), а также список иных лиц, присутствующих на заседании;</w:t>
      </w:r>
    </w:p>
    <w:p w:rsidR="000529E5" w:rsidRPr="00203DE8" w:rsidRDefault="007C4AD8" w:rsidP="002A31CD">
      <w:pPr>
        <w:pStyle w:val="af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предложения членов </w:t>
      </w:r>
      <w:r w:rsidR="00077DB8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Pr="00203DE8">
        <w:rPr>
          <w:rFonts w:ascii="Times New Roman" w:hAnsi="Times New Roman" w:cs="Times New Roman"/>
          <w:sz w:val="28"/>
          <w:szCs w:val="28"/>
        </w:rPr>
        <w:t>по вопросам повестки дня;</w:t>
      </w:r>
    </w:p>
    <w:p w:rsidR="000529E5" w:rsidRPr="00203DE8" w:rsidRDefault="00DE1C3B" w:rsidP="002A31CD">
      <w:pPr>
        <w:pStyle w:val="af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0E0B90" w:rsidRPr="00203DE8" w:rsidRDefault="00DE1C3B" w:rsidP="002A31CD">
      <w:pPr>
        <w:pStyle w:val="af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  <w:lang w:val="kk-KZ"/>
        </w:rPr>
        <w:t>принятые решения.</w:t>
      </w:r>
    </w:p>
    <w:p w:rsidR="00D35C0E" w:rsidRPr="0061792E" w:rsidRDefault="00D35C0E" w:rsidP="00D35C0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>51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426F" w:rsidRPr="00203DE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Результаты рассмотрения вопросов повестки дня заседания </w:t>
      </w:r>
      <w:r w:rsidR="000E0B90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оформляются секретарем </w:t>
      </w:r>
      <w:r w:rsidR="00FB25BC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7C4AD8" w:rsidRPr="00203DE8">
        <w:rPr>
          <w:rFonts w:ascii="Times New Roman" w:hAnsi="Times New Roman" w:cs="Times New Roman"/>
          <w:sz w:val="28"/>
          <w:szCs w:val="28"/>
        </w:rPr>
        <w:t>о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м в </w:t>
      </w:r>
      <w:r w:rsidR="00DE1C3B" w:rsidRPr="00D35C0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749A9" w:rsidRPr="00D35C0E">
        <w:rPr>
          <w:rFonts w:ascii="Times New Roman" w:hAnsi="Times New Roman" w:cs="Times New Roman"/>
          <w:sz w:val="28"/>
          <w:szCs w:val="28"/>
        </w:rPr>
        <w:t>5</w:t>
      </w:r>
      <w:r w:rsidR="00DE1C3B" w:rsidRPr="00D35C0E">
        <w:rPr>
          <w:rFonts w:ascii="Times New Roman" w:hAnsi="Times New Roman" w:cs="Times New Roman"/>
          <w:sz w:val="28"/>
          <w:szCs w:val="28"/>
        </w:rPr>
        <w:t xml:space="preserve"> (</w:t>
      </w:r>
      <w:r w:rsidR="008749A9" w:rsidRPr="00D35C0E">
        <w:rPr>
          <w:rFonts w:ascii="Times New Roman" w:hAnsi="Times New Roman" w:cs="Times New Roman"/>
          <w:sz w:val="28"/>
          <w:szCs w:val="28"/>
        </w:rPr>
        <w:t>пяти</w:t>
      </w:r>
      <w:r w:rsidR="00DE1C3B" w:rsidRPr="00D35C0E">
        <w:rPr>
          <w:rFonts w:ascii="Times New Roman" w:hAnsi="Times New Roman" w:cs="Times New Roman"/>
          <w:sz w:val="28"/>
          <w:szCs w:val="28"/>
        </w:rPr>
        <w:t>) рабочих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дней со дня заседания </w:t>
      </w:r>
      <w:r w:rsidR="000E0B90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hAnsi="Times New Roman" w:cs="Times New Roman"/>
          <w:sz w:val="28"/>
          <w:szCs w:val="28"/>
        </w:rPr>
        <w:t>(с даты окончания срока представления опросных листов).</w:t>
      </w:r>
      <w:r w:rsidR="008749A9" w:rsidRPr="008749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52</w:t>
      </w:r>
      <w:r w:rsidR="006D426F" w:rsidRPr="00203DE8">
        <w:rPr>
          <w:rFonts w:ascii="Times New Roman" w:hAnsi="Times New Roman" w:cs="Times New Roman"/>
          <w:sz w:val="28"/>
          <w:szCs w:val="28"/>
        </w:rPr>
        <w:t>. </w:t>
      </w:r>
      <w:r w:rsidR="005404F1" w:rsidRPr="00203DE8">
        <w:rPr>
          <w:rFonts w:ascii="Times New Roman" w:hAnsi="Times New Roman" w:cs="Times New Roman"/>
          <w:sz w:val="28"/>
          <w:szCs w:val="28"/>
        </w:rPr>
        <w:t xml:space="preserve">Протокол очного заседания </w:t>
      </w:r>
      <w:r w:rsidR="00A54ACA" w:rsidRPr="00203DE8">
        <w:rPr>
          <w:rFonts w:ascii="Times New Roman" w:hAnsi="Times New Roman" w:cs="Times New Roman"/>
          <w:sz w:val="28"/>
          <w:szCs w:val="28"/>
        </w:rPr>
        <w:t xml:space="preserve">полистно </w:t>
      </w:r>
      <w:r w:rsidR="005404F1" w:rsidRPr="00203DE8">
        <w:rPr>
          <w:rFonts w:ascii="Times New Roman" w:hAnsi="Times New Roman" w:cs="Times New Roman"/>
          <w:sz w:val="28"/>
          <w:szCs w:val="28"/>
        </w:rPr>
        <w:t>визируется всеми присутствовавшими членами Консультативного совета и подписывается председателем и секретарем Консультативного совета.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53</w:t>
      </w:r>
      <w:r w:rsidR="006D426F" w:rsidRPr="00203DE8">
        <w:rPr>
          <w:rFonts w:ascii="Times New Roman" w:hAnsi="Times New Roman" w:cs="Times New Roman"/>
          <w:sz w:val="28"/>
          <w:szCs w:val="28"/>
        </w:rPr>
        <w:t>. 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Датой протокола заочного заседания </w:t>
      </w:r>
      <w:r w:rsidR="000E0B90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является дата окончания срока представления опросных листов. К протоколу заочного заседания </w:t>
      </w:r>
      <w:r w:rsidR="000E0B90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hAnsi="Times New Roman" w:cs="Times New Roman"/>
          <w:sz w:val="28"/>
          <w:szCs w:val="28"/>
        </w:rPr>
        <w:t>прилагаются опросные листы.</w:t>
      </w:r>
    </w:p>
    <w:p w:rsidR="00F72BD5" w:rsidRPr="0061792E" w:rsidRDefault="00F72BD5" w:rsidP="00F72BD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hAnsi="Times New Roman" w:cs="Times New Roman"/>
          <w:sz w:val="28"/>
          <w:szCs w:val="28"/>
        </w:rPr>
        <w:t>54</w:t>
      </w:r>
      <w:r w:rsidR="006D426F" w:rsidRPr="00203DE8">
        <w:rPr>
          <w:rFonts w:ascii="Times New Roman" w:hAnsi="Times New Roman" w:cs="Times New Roman"/>
          <w:sz w:val="28"/>
          <w:szCs w:val="28"/>
        </w:rPr>
        <w:t>. 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Принятые на заседании </w:t>
      </w:r>
      <w:r w:rsidR="000E0B90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решения доводятся секретарем </w:t>
      </w:r>
      <w:r w:rsidR="000E0B90" w:rsidRPr="00203DE8">
        <w:rPr>
          <w:rFonts w:ascii="Times New Roman" w:hAnsi="Times New Roman" w:cs="Times New Roman"/>
          <w:sz w:val="28"/>
          <w:szCs w:val="28"/>
        </w:rPr>
        <w:t xml:space="preserve">Консультативного совета </w:t>
      </w:r>
      <w:r w:rsidR="00DE1C3B" w:rsidRPr="00203DE8">
        <w:rPr>
          <w:rFonts w:ascii="Times New Roman" w:hAnsi="Times New Roman" w:cs="Times New Roman"/>
          <w:sz w:val="28"/>
          <w:szCs w:val="28"/>
        </w:rPr>
        <w:t>до сведения заинтересованных структурных подразделени</w:t>
      </w:r>
      <w:r w:rsidR="00D33EC7" w:rsidRPr="00203DE8">
        <w:rPr>
          <w:rFonts w:ascii="Times New Roman" w:hAnsi="Times New Roman" w:cs="Times New Roman"/>
          <w:sz w:val="28"/>
          <w:szCs w:val="28"/>
        </w:rPr>
        <w:t xml:space="preserve">й Холдинга в срок не </w:t>
      </w:r>
      <w:r w:rsidR="00D33EC7" w:rsidRPr="00F72BD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97871" w:rsidRPr="00F72BD5">
        <w:rPr>
          <w:rFonts w:ascii="Times New Roman" w:hAnsi="Times New Roman" w:cs="Times New Roman"/>
          <w:sz w:val="28"/>
          <w:szCs w:val="28"/>
        </w:rPr>
        <w:t xml:space="preserve">пяти </w:t>
      </w:r>
      <w:r w:rsidR="00DE1C3B" w:rsidRPr="00F72BD5">
        <w:rPr>
          <w:rFonts w:ascii="Times New Roman" w:hAnsi="Times New Roman" w:cs="Times New Roman"/>
          <w:sz w:val="28"/>
          <w:szCs w:val="28"/>
        </w:rPr>
        <w:t>рабочих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дней с даты подписания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F72BD5" w:rsidRPr="0061792E" w:rsidRDefault="00F72BD5" w:rsidP="00F72BD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F72BD5">
        <w:rPr>
          <w:rFonts w:ascii="Times New Roman" w:hAnsi="Times New Roman" w:cs="Times New Roman"/>
          <w:sz w:val="28"/>
          <w:szCs w:val="28"/>
        </w:rPr>
        <w:tab/>
      </w:r>
      <w:r w:rsidR="00026589" w:rsidRPr="00F72BD5">
        <w:rPr>
          <w:rFonts w:ascii="Times New Roman" w:hAnsi="Times New Roman" w:cs="Times New Roman"/>
          <w:sz w:val="28"/>
          <w:szCs w:val="28"/>
        </w:rPr>
        <w:t>55</w:t>
      </w:r>
      <w:r w:rsidR="006D426F" w:rsidRPr="00F72BD5">
        <w:rPr>
          <w:rFonts w:ascii="Times New Roman" w:hAnsi="Times New Roman" w:cs="Times New Roman"/>
          <w:sz w:val="28"/>
          <w:szCs w:val="28"/>
        </w:rPr>
        <w:t>. </w:t>
      </w:r>
      <w:r w:rsidR="0054050E" w:rsidRPr="00F72BD5">
        <w:rPr>
          <w:rFonts w:ascii="Times New Roman" w:hAnsi="Times New Roman" w:cs="Times New Roman"/>
          <w:sz w:val="28"/>
          <w:szCs w:val="28"/>
        </w:rPr>
        <w:t>Выписка из решения Консультативного Совета, а также иные материалы, необходимые для принятия Правлением решения о предоставлении благотворительной помощи, передаются секретарю Правления при вынесении вопроса на рассмотрение Правления Холдинга, при этом оригинал решения Консультативного Совета хранится у секретаря Консультативного совета</w:t>
      </w:r>
      <w:r w:rsidR="00DE1C3B" w:rsidRPr="00F72BD5">
        <w:rPr>
          <w:rFonts w:ascii="Times New Roman" w:hAnsi="Times New Roman" w:cs="Times New Roman"/>
          <w:sz w:val="28"/>
          <w:szCs w:val="28"/>
        </w:rPr>
        <w:t>.</w:t>
      </w:r>
      <w:r w:rsidR="00DE1C3B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56.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440E3B" w:rsidRPr="00203DE8">
        <w:rPr>
          <w:rFonts w:ascii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могут привлекать в установленном порядке экспертов и консультантов, обладающих необходимыми профессиональными знаниями для рассмотрения отдельных вопросов предмета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57.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Председатель, заместитель председателя, ч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лены и секретарь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0638BD" w:rsidRPr="00203D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приглашенные на заседание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работники Холдинга несут ответственность за разглашение конфиденциальной информации, полученной на заседании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6A3B" w:rsidRPr="0061792E" w:rsidRDefault="00C96A3B" w:rsidP="00C96A3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9" w:rsidRPr="00203DE8">
        <w:rPr>
          <w:rFonts w:ascii="Times New Roman" w:eastAsia="Times New Roman" w:hAnsi="Times New Roman" w:cs="Times New Roman"/>
          <w:sz w:val="28"/>
          <w:szCs w:val="28"/>
        </w:rPr>
        <w:t xml:space="preserve">58.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несет ответственность за формирование </w:t>
      </w:r>
      <w:r w:rsidR="00AD7056" w:rsidRPr="00C96A3B">
        <w:rPr>
          <w:rFonts w:ascii="Times New Roman" w:eastAsia="Times New Roman" w:hAnsi="Times New Roman" w:cs="Times New Roman"/>
          <w:sz w:val="28"/>
          <w:szCs w:val="28"/>
        </w:rPr>
        <w:t>материалов, связанных с благотворительностью</w:t>
      </w:r>
      <w:r w:rsidR="00AD70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проекта повестки дня, сбор и рассылку членам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по вопросам утвержденной повестки дня, подготовку проекта протокола заседания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>, его подписание и предоставление выписок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4E16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59.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несвоевременное и не надлежащим образом предоставленные </w:t>
      </w:r>
      <w:r w:rsidR="00A54ACA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рабочему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2F368B" w:rsidRPr="00203D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и секретарю </w:t>
      </w:r>
      <w:r w:rsidR="005404F1"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Консультативного совета</w:t>
      </w:r>
      <w:r w:rsidR="008A5EA9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8B" w:rsidRPr="00203DE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440E3B" w:rsidRPr="00203DE8">
        <w:rPr>
          <w:rFonts w:ascii="Times New Roman" w:eastAsia="Times New Roman" w:hAnsi="Times New Roman" w:cs="Times New Roman"/>
          <w:sz w:val="28"/>
          <w:szCs w:val="28"/>
        </w:rPr>
        <w:t>несут руководители соответствующих структурных подразделений Холдинга.</w:t>
      </w:r>
    </w:p>
    <w:p w:rsidR="00E9354F" w:rsidRPr="00203DE8" w:rsidRDefault="00E9354F" w:rsidP="002A31CD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023" w:rsidRPr="00203DE8" w:rsidRDefault="00847023" w:rsidP="00CE4E89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CE4E89" w:rsidRPr="00203DE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847023" w:rsidRPr="00203DE8" w:rsidRDefault="00847023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589" w:rsidRPr="00203DE8" w:rsidRDefault="00026589" w:rsidP="00026589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60</w:t>
      </w:r>
      <w:r w:rsidR="008C2277" w:rsidRPr="00203D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</w:t>
      </w:r>
      <w:r w:rsidR="00315E1E" w:rsidRPr="00203DE8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являются его неотъемлемой частью.</w:t>
      </w:r>
    </w:p>
    <w:p w:rsidR="004E164D" w:rsidRPr="00203DE8" w:rsidRDefault="00026589" w:rsidP="00026589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61</w:t>
      </w:r>
      <w:r w:rsidR="008C2277" w:rsidRPr="00203D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Все вопросы, не урегулированные в </w:t>
      </w:r>
      <w:r w:rsidR="00315E1E" w:rsidRPr="00203DE8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, регулируются законодательством Республики Казахстан, Уставом </w:t>
      </w:r>
      <w:r w:rsidR="006D5E29" w:rsidRPr="00203D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1C3B" w:rsidRPr="00203DE8">
        <w:rPr>
          <w:rFonts w:ascii="Times New Roman" w:eastAsia="Times New Roman" w:hAnsi="Times New Roman" w:cs="Times New Roman"/>
          <w:sz w:val="28"/>
          <w:szCs w:val="28"/>
        </w:rPr>
        <w:t xml:space="preserve"> иными внутренними документами Холдинга.</w:t>
      </w:r>
    </w:p>
    <w:p w:rsidR="00D6614D" w:rsidRPr="00203DE8" w:rsidRDefault="00026589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62</w:t>
      </w:r>
      <w:r w:rsidR="008C2277" w:rsidRPr="00203DE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56C17" w:rsidRPr="00203DE8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7F6E31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C17" w:rsidRPr="00203DE8">
        <w:rPr>
          <w:rFonts w:ascii="Times New Roman" w:eastAsia="Times New Roman" w:hAnsi="Times New Roman" w:cs="Times New Roman"/>
          <w:sz w:val="28"/>
          <w:szCs w:val="28"/>
        </w:rPr>
        <w:t>подлежат размещению на интернет – ресурсе Холдинга.</w:t>
      </w: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>
      <w:pPr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8213BB" w:rsidRPr="00203D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AA0108" w:rsidRPr="00203DE8" w:rsidRDefault="00AA0108" w:rsidP="008213BB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="008213BB"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="008213BB"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="008213BB"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861938" w:rsidRPr="00203DE8" w:rsidRDefault="00861938" w:rsidP="008213BB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</w:p>
    <w:p w:rsidR="00861938" w:rsidRPr="00203DE8" w:rsidRDefault="00861938" w:rsidP="008213B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5E0702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 </w:t>
      </w:r>
    </w:p>
    <w:p w:rsidR="00AA0108" w:rsidRPr="00203DE8" w:rsidRDefault="005E0702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договора </w:t>
      </w:r>
      <w:r w:rsidR="00AA0108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FE048B" w:rsidRPr="00203DE8">
        <w:rPr>
          <w:rFonts w:ascii="Times New Roman" w:eastAsia="Times New Roman" w:hAnsi="Times New Roman" w:cs="Times New Roman"/>
          <w:b/>
          <w:sz w:val="28"/>
          <w:szCs w:val="28"/>
        </w:rPr>
        <w:t>осуществлении филантропической деятельности</w:t>
      </w:r>
      <w:r w:rsidR="007B64E2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меценатской деятельности </w:t>
      </w:r>
      <w:r w:rsidR="00FE048B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0108" w:rsidRPr="00203DE8" w:rsidRDefault="00AA0108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>г. Астана</w:t>
      </w:r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 xml:space="preserve">                          </w:t>
      </w:r>
      <w:r w:rsidR="005E0702"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</w:t>
      </w:r>
      <w:proofErr w:type="gramStart"/>
      <w:r w:rsidR="005E0702"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</w:t>
      </w:r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>«</w:t>
      </w:r>
      <w:proofErr w:type="gramEnd"/>
      <w:r w:rsidRPr="00203DE8">
        <w:rPr>
          <w:rFonts w:ascii="Times New Roman" w:eastAsia="Times New Roman" w:hAnsi="Times New Roman" w:cs="Times New Roman"/>
          <w:bCs/>
          <w:i/>
          <w:sz w:val="28"/>
          <w:szCs w:val="28"/>
        </w:rPr>
        <w:t>___» _______ 201___ года</w:t>
      </w:r>
    </w:p>
    <w:p w:rsidR="005E0702" w:rsidRPr="00203DE8" w:rsidRDefault="005E0702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48B" w:rsidRPr="00203DE8" w:rsidRDefault="00AA0108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E048B" w:rsidRPr="00203DE8">
        <w:rPr>
          <w:rFonts w:ascii="Times New Roman" w:eastAsia="Times New Roman" w:hAnsi="Times New Roman" w:cs="Times New Roman"/>
          <w:bCs/>
          <w:sz w:val="28"/>
          <w:szCs w:val="28"/>
        </w:rPr>
        <w:t>кционерное общество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FE048B" w:rsidRPr="00203DE8">
        <w:rPr>
          <w:rFonts w:ascii="Times New Roman" w:eastAsia="Times New Roman" w:hAnsi="Times New Roman" w:cs="Times New Roman"/>
          <w:bCs/>
          <w:sz w:val="28"/>
          <w:szCs w:val="28"/>
        </w:rPr>
        <w:t>Национальный управляющий холдинг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Байтерек</w:t>
      </w:r>
      <w:proofErr w:type="spellEnd"/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именуемое в дальнейшем </w:t>
      </w: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«Сторона-1»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в лице ____________________, действующего (ей) на основании ____________________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с одной стороны и, </w:t>
      </w:r>
    </w:p>
    <w:p w:rsidR="00FE048B" w:rsidRPr="00203DE8" w:rsidRDefault="00FE048B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48B" w:rsidRPr="00203DE8" w:rsidRDefault="00AA0108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именуемое в дальнейшем </w:t>
      </w: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«Сторона-2»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(ей) на основании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</w:t>
      </w:r>
    </w:p>
    <w:p w:rsidR="00FE048B" w:rsidRPr="00203DE8" w:rsidRDefault="00FE048B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далее совместно именуемые «Стороны», а по отдельности – «Сторона», либо как указано выше в соответствии с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, заключили настоящий договор об </w:t>
      </w:r>
      <w:r w:rsidR="009C123B" w:rsidRPr="00203DE8">
        <w:rPr>
          <w:rFonts w:ascii="Times New Roman" w:eastAsia="Times New Roman" w:hAnsi="Times New Roman" w:cs="Times New Roman"/>
          <w:sz w:val="28"/>
          <w:szCs w:val="28"/>
        </w:rPr>
        <w:t>осуществлении филантропической деятельности</w:t>
      </w:r>
      <w:r w:rsidR="0022069C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2069C" w:rsidRPr="00203DE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9C123B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069C" w:rsidRPr="00203DE8">
        <w:rPr>
          <w:rFonts w:ascii="Times New Roman" w:eastAsia="Times New Roman" w:hAnsi="Times New Roman" w:cs="Times New Roman"/>
          <w:sz w:val="28"/>
          <w:szCs w:val="28"/>
        </w:rPr>
        <w:t>меценатской</w:t>
      </w:r>
      <w:proofErr w:type="gramEnd"/>
      <w:r w:rsidR="0022069C" w:rsidRPr="00203DE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22069C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(далее – Договор) о нижеследующем.</w:t>
      </w:r>
    </w:p>
    <w:p w:rsidR="00AA0108" w:rsidRPr="00203DE8" w:rsidRDefault="00AA0108" w:rsidP="00631C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108" w:rsidRPr="00203DE8" w:rsidRDefault="00AA0108" w:rsidP="00631CA2">
      <w:pPr>
        <w:numPr>
          <w:ilvl w:val="0"/>
          <w:numId w:val="17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</w:t>
      </w:r>
    </w:p>
    <w:p w:rsidR="009C123B" w:rsidRPr="00203DE8" w:rsidRDefault="009C123B" w:rsidP="00631CA2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938" w:rsidRPr="00203DE8" w:rsidRDefault="00AA0108" w:rsidP="00631C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2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Сторона-1 безвозмездно в </w:t>
      </w:r>
      <w:r w:rsidR="009C123B" w:rsidRPr="00203DE8">
        <w:rPr>
          <w:rFonts w:ascii="Times New Roman" w:eastAsia="Times New Roman" w:hAnsi="Times New Roman" w:cs="Times New Roman"/>
          <w:sz w:val="28"/>
          <w:szCs w:val="28"/>
        </w:rPr>
        <w:t xml:space="preserve">рамках осуществления филантропической деятельности </w:t>
      </w:r>
      <w:r w:rsidR="001262F7" w:rsidRPr="00203DE8">
        <w:rPr>
          <w:rFonts w:ascii="Times New Roman" w:eastAsia="Times New Roman" w:hAnsi="Times New Roman" w:cs="Times New Roman"/>
          <w:sz w:val="28"/>
          <w:szCs w:val="28"/>
        </w:rPr>
        <w:t>или меценатской деятельности</w:t>
      </w:r>
      <w:r w:rsidR="001262F7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12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качестве </w:t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>благотворительной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помощи перечисляет Стороне-2 деньги в сумме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="00861938"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</w:p>
    <w:p w:rsidR="00861938" w:rsidRPr="00203DE8" w:rsidRDefault="00AA0108" w:rsidP="00631CA2">
      <w:pPr>
        <w:widowControl w:val="0"/>
        <w:autoSpaceDE w:val="0"/>
        <w:autoSpaceDN w:val="0"/>
        <w:adjustRightInd w:val="0"/>
        <w:spacing w:after="0" w:line="240" w:lineRule="auto"/>
        <w:ind w:left="1134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>(сумма прописью)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тенге </w:t>
      </w:r>
    </w:p>
    <w:p w:rsidR="00ED180C" w:rsidRDefault="00AA0108" w:rsidP="00631CA2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61938" w:rsidRPr="00203DE8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благотворительная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помощь), а Сторона-2 принимает и использует указанные деньги с целью 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="00861938" w:rsidRPr="00203DE8">
        <w:rPr>
          <w:rFonts w:ascii="Times New Roman" w:eastAsia="Times New Roman" w:hAnsi="Times New Roman" w:cs="Times New Roman"/>
          <w:bCs/>
          <w:sz w:val="28"/>
          <w:szCs w:val="28"/>
        </w:rPr>
        <w:t>___________________</w:t>
      </w: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180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861938" w:rsidRPr="00203DE8" w:rsidRDefault="00ED180C" w:rsidP="00ED180C">
      <w:pPr>
        <w:widowControl w:val="0"/>
        <w:autoSpaceDE w:val="0"/>
        <w:autoSpaceDN w:val="0"/>
        <w:adjustRightInd w:val="0"/>
        <w:spacing w:after="0" w:line="240" w:lineRule="auto"/>
        <w:ind w:left="2836" w:right="-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AA0108" w:rsidRPr="00ED180C">
        <w:rPr>
          <w:rFonts w:ascii="Times New Roman" w:eastAsia="Times New Roman" w:hAnsi="Times New Roman" w:cs="Times New Roman"/>
          <w:i/>
          <w:sz w:val="28"/>
          <w:szCs w:val="28"/>
        </w:rPr>
        <w:t>(указать цель)</w:t>
      </w:r>
    </w:p>
    <w:p w:rsidR="00ED180C" w:rsidRPr="0061792E" w:rsidRDefault="00AA0108" w:rsidP="00ED18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203DE8">
        <w:rPr>
          <w:rFonts w:ascii="Times New Roman" w:eastAsia="Times New Roman" w:hAnsi="Times New Roman" w:cs="Times New Roman"/>
          <w:bCs/>
          <w:sz w:val="28"/>
          <w:szCs w:val="28"/>
        </w:rPr>
        <w:t>(далее - Проект)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настоящим Договором. </w:t>
      </w:r>
      <w:r w:rsidR="00ED180C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ED180C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ED180C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ED180C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ED180C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ED180C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ED180C">
        <w:rPr>
          <w:rFonts w:ascii="Times New Roman" w:eastAsia="Times New Roman" w:hAnsi="Times New Roman" w:cs="Times New Roman"/>
          <w:i/>
          <w:color w:val="5B9BD5"/>
        </w:rPr>
        <w:t>0</w:t>
      </w:r>
      <w:r w:rsidR="00ED180C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ED180C">
        <w:rPr>
          <w:rFonts w:ascii="Times New Roman" w:eastAsia="Times New Roman" w:hAnsi="Times New Roman" w:cs="Times New Roman"/>
          <w:i/>
          <w:color w:val="5B9BD5"/>
        </w:rPr>
        <w:t>7</w:t>
      </w:r>
      <w:r w:rsidR="00ED180C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AA0108" w:rsidRPr="00203DE8" w:rsidRDefault="00AA0108" w:rsidP="00631CA2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861938" w:rsidP="00631C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2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Благотворительная 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помощь перечисляется Стороне-2 в рамках 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реализации которой Сторона-2 осуществляет расходы согласно смете в соответствии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EFA" w:rsidRPr="00203DE8">
        <w:rPr>
          <w:rFonts w:ascii="Times New Roman" w:eastAsia="Times New Roman" w:hAnsi="Times New Roman" w:cs="Times New Roman"/>
          <w:sz w:val="28"/>
          <w:szCs w:val="28"/>
        </w:rPr>
        <w:t>с приложением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CB31A7" w:rsidRPr="00203DE8">
        <w:rPr>
          <w:rFonts w:ascii="Times New Roman" w:eastAsia="Times New Roman" w:hAnsi="Times New Roman" w:cs="Times New Roman"/>
          <w:sz w:val="28"/>
          <w:szCs w:val="28"/>
        </w:rPr>
        <w:t>настоящему Д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оговору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0108" w:rsidRPr="00203DE8" w:rsidRDefault="00AA0108" w:rsidP="00631CA2">
      <w:pPr>
        <w:numPr>
          <w:ilvl w:val="1"/>
          <w:numId w:val="17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В случае, если при оказании филантропической помощи</w:t>
      </w:r>
      <w:r w:rsidR="00167562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67562" w:rsidRPr="00203DE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67562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7562" w:rsidRPr="00203DE8">
        <w:rPr>
          <w:rFonts w:ascii="Times New Roman" w:eastAsia="Times New Roman" w:hAnsi="Times New Roman" w:cs="Times New Roman"/>
          <w:sz w:val="28"/>
          <w:szCs w:val="28"/>
        </w:rPr>
        <w:t>меценатской</w:t>
      </w:r>
      <w:proofErr w:type="gramEnd"/>
      <w:r w:rsidR="00167562" w:rsidRPr="00203DE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562" w:rsidRPr="00203DE8">
        <w:rPr>
          <w:rFonts w:ascii="Times New Roman" w:eastAsia="Times New Roman" w:hAnsi="Times New Roman" w:cs="Times New Roman"/>
          <w:sz w:val="28"/>
          <w:szCs w:val="28"/>
        </w:rPr>
        <w:t>в соответствии с налоговым законодательством</w:t>
      </w:r>
      <w:r w:rsidR="002417AE" w:rsidRPr="00203DE8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у Стороны-1 возникают налоговые обязательства по налогам, то сумма благотворительной помощи перечисляется за минусом данных налогов.</w:t>
      </w:r>
    </w:p>
    <w:p w:rsidR="00AA0108" w:rsidRPr="00203DE8" w:rsidRDefault="00AA0108" w:rsidP="00631CA2">
      <w:pPr>
        <w:numPr>
          <w:ilvl w:val="1"/>
          <w:numId w:val="17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 w:rsidR="009C123B" w:rsidRPr="00203DE8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помощи перечисляется в следующем порядке:</w:t>
      </w:r>
    </w:p>
    <w:p w:rsidR="00AA0108" w:rsidRPr="00203DE8" w:rsidRDefault="00AA0108" w:rsidP="00631CA2">
      <w:pPr>
        <w:numPr>
          <w:ilvl w:val="2"/>
          <w:numId w:val="17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________ тенге в срок до _____ числа 20__ года.</w:t>
      </w:r>
    </w:p>
    <w:p w:rsidR="00AA0108" w:rsidRPr="00203DE8" w:rsidRDefault="00AA0108" w:rsidP="00631CA2">
      <w:pPr>
        <w:numPr>
          <w:ilvl w:val="2"/>
          <w:numId w:val="17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________ тенге в срок до _____ числа 20__ года.</w:t>
      </w:r>
    </w:p>
    <w:p w:rsidR="00AA0108" w:rsidRPr="00203DE8" w:rsidRDefault="00AA0108" w:rsidP="00631C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631CA2">
      <w:pPr>
        <w:pStyle w:val="a3"/>
        <w:numPr>
          <w:ilvl w:val="0"/>
          <w:numId w:val="17"/>
        </w:num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:rsidR="00CB31A7" w:rsidRPr="00203DE8" w:rsidRDefault="00CB31A7" w:rsidP="00631CA2">
      <w:pPr>
        <w:pStyle w:val="a3"/>
        <w:tabs>
          <w:tab w:val="num" w:pos="0"/>
        </w:tabs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108" w:rsidRPr="00203DE8" w:rsidRDefault="00AA0108" w:rsidP="00631C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Сторона-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1 обязуется перечислить сумму, в соответствии с разделом 1 Договора и приложением № 1 к настоящему Договору на банковский счет Стороны-2.</w:t>
      </w:r>
    </w:p>
    <w:p w:rsidR="00AA0108" w:rsidRPr="00203DE8" w:rsidRDefault="00AA0108" w:rsidP="00631CA2">
      <w:pPr>
        <w:numPr>
          <w:ilvl w:val="1"/>
          <w:numId w:val="18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Сторона-2 обязуется:</w:t>
      </w:r>
    </w:p>
    <w:p w:rsidR="00AA0108" w:rsidRPr="00203DE8" w:rsidRDefault="00AA0108" w:rsidP="00631CA2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2.2.1. осуществлять мониторинг и контроль за целевым использованием суммы </w:t>
      </w:r>
      <w:r w:rsidR="00932885"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благотворительной </w:t>
      </w: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согласно условиям настоящего Договора;</w:t>
      </w:r>
    </w:p>
    <w:p w:rsidR="00AA0108" w:rsidRPr="00203DE8" w:rsidRDefault="00AA0108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2.2.2.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принять и использовать сумму </w:t>
      </w:r>
      <w:r w:rsidR="00932885" w:rsidRPr="00203DE8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помощи строго по целевому назначению в соответствии с приложением № 1 к настоящему Договору;</w:t>
      </w:r>
    </w:p>
    <w:p w:rsidR="00522F81" w:rsidRPr="00203DE8" w:rsidRDefault="00522F81" w:rsidP="00522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2.2.3. представить Стороне-1 отчет по форме, предусмотренной приложением № 2 к настоящему Договору (с приложением копий всех первичных документов) в сроки ______.</w:t>
      </w:r>
    </w:p>
    <w:p w:rsidR="001F6A59" w:rsidRDefault="00522F81" w:rsidP="001F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2.3. В случае неисполнения или ненадлежащего исполнения обязательств по настоящему Договору, виновная Сторона несет ответственность перед другой Стороной в соответствии с законодательством Республики Казахстан.</w:t>
      </w:r>
    </w:p>
    <w:p w:rsidR="001F6A59" w:rsidRPr="001F6A59" w:rsidRDefault="001F6A59" w:rsidP="001F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8">
        <w:rPr>
          <w:rFonts w:ascii="Times New Roman" w:eastAsia="Times New Roman" w:hAnsi="Times New Roman" w:cs="Times New Roman"/>
          <w:sz w:val="28"/>
          <w:szCs w:val="28"/>
        </w:rPr>
        <w:t>2.2.4. представить Стороне-1 фото или видеоматериалы, относящиеся к Проекту, при оказании меценатской помощи.</w:t>
      </w:r>
      <w:r w:rsidRPr="001F6A59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>
        <w:rPr>
          <w:rFonts w:ascii="Times New Roman" w:eastAsia="Times New Roman" w:hAnsi="Times New Roman" w:cs="Times New Roman"/>
          <w:i/>
          <w:color w:val="5B9BD5"/>
        </w:rPr>
        <w:t>(Дополнено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38/17 от 04.10</w:t>
      </w:r>
      <w:r w:rsidRPr="0061792E">
        <w:rPr>
          <w:rFonts w:ascii="Times New Roman" w:eastAsia="Times New Roman" w:hAnsi="Times New Roman" w:cs="Times New Roman"/>
          <w:i/>
          <w:color w:val="5B9BD5"/>
        </w:rPr>
        <w:t>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1F6A59" w:rsidRPr="00203DE8" w:rsidRDefault="001F6A59" w:rsidP="00522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F81" w:rsidRPr="00203DE8" w:rsidRDefault="00522F81" w:rsidP="00522F81">
      <w:pPr>
        <w:pStyle w:val="a3"/>
        <w:widowControl w:val="0"/>
        <w:numPr>
          <w:ilvl w:val="0"/>
          <w:numId w:val="18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522F81" w:rsidRPr="00203DE8" w:rsidRDefault="00522F81" w:rsidP="00522F81">
      <w:pPr>
        <w:pStyle w:val="a3"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22F81" w:rsidRPr="00203DE8" w:rsidRDefault="00522F81" w:rsidP="00522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3.1. Стороны</w:t>
      </w:r>
      <w:r w:rsidRPr="00203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DE8">
        <w:rPr>
          <w:rFonts w:ascii="Times New Roman" w:hAnsi="Times New Roman" w:cs="Times New Roman"/>
          <w:sz w:val="28"/>
          <w:szCs w:val="28"/>
        </w:rPr>
        <w:t xml:space="preserve">несут ответственность за неисполнение или ненадлежащее исполнение своих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обязательств по Договору в соответствии с законодательством Республики Казахстан.</w:t>
      </w:r>
    </w:p>
    <w:p w:rsidR="00522F81" w:rsidRPr="00203DE8" w:rsidRDefault="00522F81" w:rsidP="00522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3.2. Сторона-2 выплачивает Стороне-1 пеню в размере 0,1% за каждый день просрочки, но не более 5% от</w:t>
      </w:r>
      <w:r w:rsidRPr="00203DE8">
        <w:rPr>
          <w:rFonts w:ascii="Times New Roman" w:hAnsi="Times New Roman" w:cs="Times New Roman"/>
          <w:sz w:val="28"/>
          <w:szCs w:val="28"/>
        </w:rPr>
        <w:t xml:space="preserve"> суммы Договора в случае нарушения сроков, установленных Договором. </w:t>
      </w:r>
    </w:p>
    <w:p w:rsidR="00522F81" w:rsidRPr="00203DE8" w:rsidRDefault="00522F81" w:rsidP="00522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3.3. Сторона-2 в случае нецелевого использования Благотворительной помощи возвращает денежные средства в полном объеме, либо </w:t>
      </w:r>
      <w:proofErr w:type="gramStart"/>
      <w:r w:rsidRPr="00203DE8">
        <w:rPr>
          <w:rFonts w:ascii="Times New Roman" w:hAnsi="Times New Roman" w:cs="Times New Roman"/>
          <w:sz w:val="28"/>
          <w:szCs w:val="28"/>
        </w:rPr>
        <w:t>в объеме</w:t>
      </w:r>
      <w:proofErr w:type="gramEnd"/>
      <w:r w:rsidRPr="00203DE8">
        <w:rPr>
          <w:rFonts w:ascii="Times New Roman" w:hAnsi="Times New Roman" w:cs="Times New Roman"/>
          <w:sz w:val="28"/>
          <w:szCs w:val="28"/>
        </w:rPr>
        <w:t xml:space="preserve"> использованном не по целевому назначению (по усмотрению Стороны-1)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и </w:t>
      </w:r>
      <w:r w:rsidRPr="00203DE8">
        <w:rPr>
          <w:rFonts w:ascii="Times New Roman" w:hAnsi="Times New Roman" w:cs="Times New Roman"/>
          <w:sz w:val="28"/>
          <w:szCs w:val="28"/>
        </w:rPr>
        <w:lastRenderedPageBreak/>
        <w:t>уплачивает неустойку (штраф) в размере 10 (десять) процентов от суммы Благотворительной помощи, использованной не по целевому назначению.</w:t>
      </w:r>
    </w:p>
    <w:p w:rsidR="00522F81" w:rsidRPr="00203DE8" w:rsidRDefault="00522F81" w:rsidP="00522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108" w:rsidRPr="00203DE8" w:rsidRDefault="00AA0108" w:rsidP="00631CA2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bCs/>
          <w:sz w:val="28"/>
          <w:szCs w:val="28"/>
        </w:rPr>
        <w:t>Обстоятельства непреодолимой силы</w:t>
      </w:r>
    </w:p>
    <w:p w:rsidR="00932885" w:rsidRPr="00203DE8" w:rsidRDefault="00932885" w:rsidP="00631CA2">
      <w:pPr>
        <w:pStyle w:val="a3"/>
        <w:tabs>
          <w:tab w:val="num" w:pos="0"/>
        </w:tabs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Ref495908536"/>
      <w:r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.2.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</w:t>
      </w:r>
      <w:bookmarkEnd w:id="6"/>
      <w:r w:rsidR="00AA0108" w:rsidRPr="00203DE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Ref495908541"/>
      <w:r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.3. 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  <w:bookmarkEnd w:id="7"/>
    </w:p>
    <w:p w:rsidR="00461C46" w:rsidRPr="0061792E" w:rsidRDefault="00461C46" w:rsidP="00461C4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bookmarkStart w:id="8" w:name="_Ref495908547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2F81"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.4. Возникновение обстоятельств непреодолимой</w:t>
      </w:r>
      <w:r w:rsidR="00873039">
        <w:rPr>
          <w:rFonts w:ascii="Times New Roman" w:eastAsia="Times New Roman" w:hAnsi="Times New Roman" w:cs="Times New Roman"/>
          <w:sz w:val="28"/>
          <w:szCs w:val="28"/>
        </w:rPr>
        <w:t xml:space="preserve"> силы, предусмотренных </w:t>
      </w:r>
      <w:r w:rsidR="00873039" w:rsidRPr="00461C46">
        <w:rPr>
          <w:rFonts w:ascii="Times New Roman" w:eastAsia="Times New Roman" w:hAnsi="Times New Roman" w:cs="Times New Roman"/>
          <w:sz w:val="28"/>
          <w:szCs w:val="28"/>
        </w:rPr>
        <w:t>пунктом 4</w:t>
      </w:r>
      <w:r w:rsidR="00AA0108" w:rsidRPr="00461C46">
        <w:rPr>
          <w:rFonts w:ascii="Times New Roman" w:eastAsia="Times New Roman" w:hAnsi="Times New Roman" w:cs="Times New Roman"/>
          <w:sz w:val="28"/>
          <w:szCs w:val="28"/>
        </w:rPr>
        <w:t>.1 настоящего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Договора, при условии соблюдения требований пункта </w:t>
      </w:r>
      <w:r w:rsidR="00873039" w:rsidRPr="00461C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461C46">
        <w:rPr>
          <w:rFonts w:ascii="Times New Roman" w:eastAsia="Times New Roman" w:hAnsi="Times New Roman" w:cs="Times New Roman"/>
          <w:sz w:val="28"/>
          <w:szCs w:val="28"/>
        </w:rPr>
        <w:t>.2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  <w:bookmarkEnd w:id="8"/>
      <w:r w:rsidRPr="00461C46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Ref495908557"/>
      <w:r w:rsidRPr="00203D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.5. Если обстоятельства непреодолимой силы будут существовать свыше 3 (трех) месяцев, то каждая из Сторон будет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убытков.</w:t>
      </w:r>
      <w:bookmarkEnd w:id="9"/>
    </w:p>
    <w:p w:rsidR="00AA0108" w:rsidRPr="00203DE8" w:rsidRDefault="00AA0108" w:rsidP="00631CA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B64408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условия</w:t>
      </w:r>
    </w:p>
    <w:p w:rsidR="00B64408" w:rsidRPr="00203DE8" w:rsidRDefault="00B64408" w:rsidP="00B64408">
      <w:pPr>
        <w:pStyle w:val="a3"/>
        <w:tabs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.1. Все изменения и дополнения к настоящему Договору имеют юридическую силу, в случае если они подписаны обеими Сторонами и скреплены печатями.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.2. Ни одна из Сторон не вправе передавать свои права и обязанности третьим лицам без письменного согласия другой Стороны.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>.3. Во всем ином, неурегулированном в настоящем Договоре, Стороны будут руководствоваться законодательством Республики Казахстан.</w:t>
      </w:r>
    </w:p>
    <w:p w:rsidR="00AA0108" w:rsidRPr="00203DE8" w:rsidRDefault="00522F81" w:rsidP="00631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.4. Настоящий Договор составлен в </w:t>
      </w:r>
      <w:r w:rsidR="002417AE" w:rsidRPr="00203DE8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 экземплярах на русском и казахском языках каждый, имеющих одинаковую юридическую силу, по одному экземпляру для каждой из Сторон.</w:t>
      </w:r>
    </w:p>
    <w:p w:rsidR="00AA0108" w:rsidRPr="00203DE8" w:rsidRDefault="00AA0108" w:rsidP="00AA01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108" w:rsidRPr="00203DE8" w:rsidRDefault="00AA0108" w:rsidP="00AA0108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bCs/>
          <w:sz w:val="28"/>
          <w:szCs w:val="28"/>
        </w:rPr>
        <w:t>5. Реквизиты и подписи Сторон</w:t>
      </w:r>
    </w:p>
    <w:p w:rsidR="00AA0108" w:rsidRPr="00203DE8" w:rsidRDefault="00AA0108" w:rsidP="00AA010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253" w:type="dxa"/>
        <w:tblInd w:w="250" w:type="dxa"/>
        <w:tblLook w:val="04A0" w:firstRow="1" w:lastRow="0" w:firstColumn="1" w:lastColumn="0" w:noHBand="0" w:noVBand="1"/>
      </w:tblPr>
      <w:tblGrid>
        <w:gridCol w:w="6486"/>
        <w:gridCol w:w="1767"/>
      </w:tblGrid>
      <w:tr w:rsidR="00AA0108" w:rsidRPr="00203DE8" w:rsidTr="00CA5FF0">
        <w:trPr>
          <w:trHeight w:val="278"/>
        </w:trPr>
        <w:tc>
          <w:tcPr>
            <w:tcW w:w="6486" w:type="dxa"/>
          </w:tcPr>
          <w:p w:rsidR="00AA0108" w:rsidRPr="00203DE8" w:rsidRDefault="00AA0108" w:rsidP="00CA5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 xml:space="preserve">        Сторона-1</w:t>
            </w:r>
          </w:p>
        </w:tc>
        <w:tc>
          <w:tcPr>
            <w:tcW w:w="1767" w:type="dxa"/>
          </w:tcPr>
          <w:p w:rsidR="00AA0108" w:rsidRPr="00203DE8" w:rsidRDefault="00AA0108" w:rsidP="00CA5FF0">
            <w:pPr>
              <w:spacing w:after="0" w:line="240" w:lineRule="auto"/>
              <w:ind w:left="304" w:hanging="3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>Сторона-2</w:t>
            </w:r>
          </w:p>
        </w:tc>
      </w:tr>
    </w:tbl>
    <w:p w:rsidR="00AA0108" w:rsidRPr="00203DE8" w:rsidRDefault="00AA0108" w:rsidP="00AA0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63B8" w:rsidRPr="00203DE8" w:rsidRDefault="00932885" w:rsidP="005463B8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5463B8"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5463B8" w:rsidRPr="00203DE8" w:rsidRDefault="005463B8" w:rsidP="005463B8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Форма договора</w:t>
      </w: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осуществлении спонсорской деятельности </w:t>
      </w:r>
    </w:p>
    <w:p w:rsidR="005463B8" w:rsidRPr="00203DE8" w:rsidRDefault="005463B8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DE8">
        <w:rPr>
          <w:rFonts w:ascii="Times New Roman" w:hAnsi="Times New Roman" w:cs="Times New Roman"/>
          <w:i/>
          <w:sz w:val="28"/>
          <w:szCs w:val="28"/>
        </w:rPr>
        <w:t>г. Астана                                                                      от «___» ____________ 201 г.</w:t>
      </w: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ab/>
      </w:r>
      <w:r w:rsidRPr="00203DE8">
        <w:rPr>
          <w:rFonts w:ascii="Times New Roman" w:hAnsi="Times New Roman" w:cs="Times New Roman"/>
          <w:bCs/>
          <w:sz w:val="28"/>
          <w:szCs w:val="28"/>
        </w:rPr>
        <w:t>Акционерное общество «Национальный управляющий холдинг «</w:t>
      </w:r>
      <w:proofErr w:type="spellStart"/>
      <w:r w:rsidRPr="00203DE8">
        <w:rPr>
          <w:rFonts w:ascii="Times New Roman" w:hAnsi="Times New Roman" w:cs="Times New Roman"/>
          <w:bCs/>
          <w:sz w:val="28"/>
          <w:szCs w:val="28"/>
        </w:rPr>
        <w:t>Байтерек</w:t>
      </w:r>
      <w:proofErr w:type="spellEnd"/>
      <w:r w:rsidRPr="00203DE8">
        <w:rPr>
          <w:rFonts w:ascii="Times New Roman" w:hAnsi="Times New Roman" w:cs="Times New Roman"/>
          <w:bCs/>
          <w:sz w:val="28"/>
          <w:szCs w:val="28"/>
        </w:rPr>
        <w:t>»,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203DE8">
        <w:rPr>
          <w:rFonts w:ascii="Times New Roman" w:hAnsi="Times New Roman" w:cs="Times New Roman"/>
          <w:b/>
          <w:sz w:val="28"/>
          <w:szCs w:val="28"/>
        </w:rPr>
        <w:t>«Сторона-1»</w:t>
      </w:r>
      <w:r w:rsidRPr="00203DE8">
        <w:rPr>
          <w:rFonts w:ascii="Times New Roman" w:hAnsi="Times New Roman" w:cs="Times New Roman"/>
          <w:sz w:val="28"/>
          <w:szCs w:val="28"/>
        </w:rPr>
        <w:t xml:space="preserve">, </w:t>
      </w:r>
      <w:r w:rsidRPr="00203DE8">
        <w:rPr>
          <w:rFonts w:ascii="Times New Roman" w:hAnsi="Times New Roman" w:cs="Times New Roman"/>
          <w:bCs/>
          <w:sz w:val="28"/>
          <w:szCs w:val="28"/>
        </w:rPr>
        <w:t>в лице</w:t>
      </w:r>
      <w:r w:rsidRPr="00203DE8">
        <w:rPr>
          <w:rFonts w:ascii="Times New Roman" w:hAnsi="Times New Roman" w:cs="Times New Roman"/>
          <w:bCs/>
          <w:sz w:val="28"/>
          <w:szCs w:val="28"/>
          <w:lang w:val="kk-KZ"/>
        </w:rPr>
        <w:t>____________________</w:t>
      </w:r>
      <w:r w:rsidRPr="00203DE8">
        <w:rPr>
          <w:rFonts w:ascii="Times New Roman" w:hAnsi="Times New Roman" w:cs="Times New Roman"/>
          <w:bCs/>
          <w:sz w:val="28"/>
          <w:szCs w:val="28"/>
        </w:rPr>
        <w:t>, действующего на основании_______________</w:t>
      </w:r>
      <w:r w:rsidRPr="00203DE8">
        <w:rPr>
          <w:rFonts w:ascii="Times New Roman" w:hAnsi="Times New Roman" w:cs="Times New Roman"/>
          <w:sz w:val="28"/>
          <w:szCs w:val="28"/>
        </w:rPr>
        <w:t>, с одной стороны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463B8" w:rsidRPr="00203DE8" w:rsidRDefault="005463B8" w:rsidP="005463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_________________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3DE8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Pr="00203DE8">
        <w:rPr>
          <w:rFonts w:ascii="Times New Roman" w:hAnsi="Times New Roman" w:cs="Times New Roman"/>
          <w:b/>
          <w:sz w:val="28"/>
          <w:szCs w:val="28"/>
        </w:rPr>
        <w:t>«Сторона-2»</w:t>
      </w:r>
      <w:r w:rsidRPr="00203DE8">
        <w:rPr>
          <w:rFonts w:ascii="Times New Roman" w:hAnsi="Times New Roman" w:cs="Times New Roman"/>
          <w:sz w:val="28"/>
          <w:szCs w:val="28"/>
        </w:rPr>
        <w:t xml:space="preserve">, в лице_______________, действующего на основании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Pr="00203DE8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</w:p>
    <w:p w:rsidR="005463B8" w:rsidRPr="00203DE8" w:rsidRDefault="005463B8" w:rsidP="005463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DE8">
        <w:rPr>
          <w:rFonts w:ascii="Times New Roman" w:hAnsi="Times New Roman" w:cs="Times New Roman"/>
          <w:sz w:val="28"/>
          <w:szCs w:val="28"/>
        </w:rPr>
        <w:t>далее совместно именуемые «Стороны», а по отдельности – «Сторона», либо как указано выше, на основании ____________________, заключили договор об осуществлении спонсорской деятельности (далее – Договор) о нижеследующем.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C4052" w:rsidP="005C4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463B8" w:rsidRPr="00203DE8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5463B8" w:rsidRPr="00203DE8" w:rsidRDefault="005463B8" w:rsidP="005463B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C4052" w:rsidRPr="00203DE8" w:rsidRDefault="005C4052" w:rsidP="005C4052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1.1. </w:t>
      </w:r>
      <w:r w:rsidR="005463B8" w:rsidRPr="00203DE8">
        <w:rPr>
          <w:rFonts w:ascii="Times New Roman" w:hAnsi="Times New Roman" w:cs="Times New Roman"/>
          <w:sz w:val="28"/>
          <w:szCs w:val="28"/>
        </w:rPr>
        <w:t xml:space="preserve">Сторона-1 в качестве Спонсорской помощи перечисляет Стороне-2 деньги в сумме 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_________ </w:t>
      </w:r>
      <w:r w:rsidR="005463B8" w:rsidRPr="00203DE8">
        <w:rPr>
          <w:rFonts w:ascii="Times New Roman" w:hAnsi="Times New Roman" w:cs="Times New Roman"/>
          <w:i/>
          <w:sz w:val="28"/>
          <w:szCs w:val="28"/>
        </w:rPr>
        <w:t xml:space="preserve">(прописью) </w:t>
      </w:r>
      <w:r w:rsidR="005463B8" w:rsidRPr="00203DE8">
        <w:rPr>
          <w:rFonts w:ascii="Times New Roman" w:hAnsi="Times New Roman" w:cs="Times New Roman"/>
          <w:sz w:val="28"/>
          <w:szCs w:val="28"/>
        </w:rPr>
        <w:t xml:space="preserve">тенге (далее – Спонсорская помощь), а Сторона-2 принимает и использует указанную Спонсорскую помощь с целью 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 </w:t>
      </w:r>
      <w:r w:rsidR="005463B8" w:rsidRPr="00203DE8">
        <w:rPr>
          <w:rFonts w:ascii="Times New Roman" w:hAnsi="Times New Roman" w:cs="Times New Roman"/>
          <w:sz w:val="28"/>
          <w:szCs w:val="28"/>
        </w:rPr>
        <w:t>____________ (далее - _______), а также создания позитивного имиджа, повышения узнаваемости и улучшения восприятия Холдинга обществом в соответствии с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463B8" w:rsidRPr="00203DE8">
        <w:rPr>
          <w:rFonts w:ascii="Times New Roman" w:hAnsi="Times New Roman" w:cs="Times New Roman"/>
          <w:sz w:val="28"/>
          <w:szCs w:val="28"/>
        </w:rPr>
        <w:t xml:space="preserve"> 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>спонсорским предложением</w:t>
      </w:r>
      <w:r w:rsidR="005463B8" w:rsidRPr="00203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052" w:rsidRPr="00203DE8" w:rsidRDefault="005C4052" w:rsidP="005C4052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1.2. </w:t>
      </w:r>
      <w:r w:rsidR="005463B8" w:rsidRPr="00203DE8">
        <w:rPr>
          <w:rFonts w:ascii="Times New Roman" w:hAnsi="Times New Roman" w:cs="Times New Roman"/>
          <w:sz w:val="28"/>
          <w:szCs w:val="28"/>
        </w:rPr>
        <w:t>Сторона–2 использует Спонсорскую помощь согласно смете в соответствии с приложением №1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 к Договору</w:t>
      </w:r>
      <w:r w:rsidRPr="00203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052" w:rsidRPr="00203DE8" w:rsidRDefault="005C4052" w:rsidP="005C4052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1.3. </w:t>
      </w:r>
      <w:r w:rsidR="005463B8" w:rsidRPr="00203DE8">
        <w:rPr>
          <w:rFonts w:ascii="Times New Roman" w:hAnsi="Times New Roman" w:cs="Times New Roman"/>
          <w:sz w:val="28"/>
          <w:szCs w:val="28"/>
        </w:rPr>
        <w:t xml:space="preserve">В случае, если при оказании Спонсорской помощи </w:t>
      </w:r>
      <w:proofErr w:type="gramStart"/>
      <w:r w:rsidR="005463B8" w:rsidRPr="00203DE8">
        <w:rPr>
          <w:rFonts w:ascii="Times New Roman" w:hAnsi="Times New Roman" w:cs="Times New Roman"/>
          <w:sz w:val="28"/>
          <w:szCs w:val="28"/>
        </w:rPr>
        <w:t>в соответствии с налоговым законодательствам</w:t>
      </w:r>
      <w:proofErr w:type="gramEnd"/>
      <w:r w:rsidR="005463B8" w:rsidRPr="00203DE8">
        <w:rPr>
          <w:rFonts w:ascii="Times New Roman" w:hAnsi="Times New Roman" w:cs="Times New Roman"/>
          <w:sz w:val="28"/>
          <w:szCs w:val="28"/>
        </w:rPr>
        <w:t xml:space="preserve"> у Стороны-1 возникают налоговые обязательства по налогам, то сумма Спонсорской помощи перечисляется за минусом данных налогов.</w:t>
      </w:r>
    </w:p>
    <w:p w:rsidR="005463B8" w:rsidRPr="00203DE8" w:rsidRDefault="005C4052" w:rsidP="005C4052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1.4. </w:t>
      </w:r>
      <w:r w:rsidR="005463B8" w:rsidRPr="00203DE8">
        <w:rPr>
          <w:rFonts w:ascii="Times New Roman" w:hAnsi="Times New Roman" w:cs="Times New Roman"/>
          <w:sz w:val="28"/>
          <w:szCs w:val="28"/>
        </w:rPr>
        <w:t>С</w:t>
      </w:r>
      <w:r w:rsidR="005463B8" w:rsidRPr="00203DE8">
        <w:rPr>
          <w:rFonts w:ascii="Times New Roman" w:hAnsi="Times New Roman" w:cs="Times New Roman"/>
          <w:sz w:val="28"/>
          <w:szCs w:val="28"/>
          <w:lang w:val="kk-KZ"/>
        </w:rPr>
        <w:t>понсорская помощь перечисляется на банковский счет Стороны-2, указанный в разделе 9 Договора, в срок до ___________ года</w:t>
      </w:r>
      <w:r w:rsidR="005463B8" w:rsidRPr="00203DE8">
        <w:rPr>
          <w:rFonts w:ascii="Times New Roman" w:hAnsi="Times New Roman" w:cs="Times New Roman"/>
          <w:sz w:val="28"/>
          <w:szCs w:val="28"/>
        </w:rPr>
        <w:t>.</w:t>
      </w:r>
    </w:p>
    <w:p w:rsidR="005463B8" w:rsidRPr="00203DE8" w:rsidRDefault="005463B8" w:rsidP="00546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C4052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5463B8" w:rsidRPr="00203DE8" w:rsidRDefault="005463B8" w:rsidP="005463B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2.1. Сторона-1 вправе: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2.1.1. осуществлять контроль и проверять целевое использование Стороной-2 средств, перечисленных в качестве Спонсорской помощи, в соответствии с приложением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203DE8">
        <w:rPr>
          <w:rFonts w:ascii="Times New Roman" w:hAnsi="Times New Roman" w:cs="Times New Roman"/>
          <w:sz w:val="28"/>
          <w:szCs w:val="28"/>
        </w:rPr>
        <w:t xml:space="preserve">2 к Договору;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2.1.2. запрашивать у Стороны-2 документы, подтверждающие целевое использование Спонсорской помощи по Договору, оценивать их полноту и достоверность;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2.1.3. требовать от Стороны-2 возврата всей Спонсорской помощи, полученной по Договору, в случае ее нецелевого использования и несоблюдения сметы расходов (приложение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203DE8">
        <w:rPr>
          <w:rFonts w:ascii="Times New Roman" w:hAnsi="Times New Roman" w:cs="Times New Roman"/>
          <w:sz w:val="28"/>
          <w:szCs w:val="28"/>
        </w:rPr>
        <w:t>1 к Договору), непредставления Стороной-2 документов, подтверждающих использование денег в соответствии с Договором, а также в случае предоставления Стороне-1 недостоверных данных либо фальсифицированных документов;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2.1.4. в случае нецелевого использования Стороной-2 Спонсорской помощи, по своему усмотрению требовать возврата денежных средств в полном объеме либо в объеме использования не по целевому назначению и уплаты неустойки (штрафа) в размере 10 (десять) процентов от суммы Спонсорской помощи, использованной Стороной-2 не по целевому назначению.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2.2. Сторона-1 обязуется: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2.2.1. перечислить на банковский счет Стороны-2 сумму, в размере и порядке, определенном в разделе 1 Договора;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2.2.2. предоставить Стороне-2 необходимые исходные материалы и (или) информацию для распространения информации о Стороне-1.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2.3. Сторона-2 обязуется: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2.3.1. </w:t>
      </w:r>
      <w:r w:rsidRPr="00203DE8">
        <w:rPr>
          <w:rFonts w:ascii="Times New Roman" w:hAnsi="Times New Roman" w:cs="Times New Roman"/>
          <w:sz w:val="28"/>
          <w:szCs w:val="28"/>
        </w:rPr>
        <w:tab/>
        <w:t xml:space="preserve">использовать перечисленные Стороной-1 Спонсорскую помощь в строгом соответствии с ее целевым назначением согласно приложению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203DE8">
        <w:rPr>
          <w:rFonts w:ascii="Times New Roman" w:hAnsi="Times New Roman" w:cs="Times New Roman"/>
          <w:sz w:val="28"/>
          <w:szCs w:val="28"/>
        </w:rPr>
        <w:t xml:space="preserve">2 к Договору, при этом Сторона-2 может отступать от сумм, указанных в приложении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№1</w:t>
      </w:r>
      <w:r w:rsidRPr="00203DE8">
        <w:rPr>
          <w:rFonts w:ascii="Times New Roman" w:hAnsi="Times New Roman" w:cs="Times New Roman"/>
          <w:sz w:val="28"/>
          <w:szCs w:val="28"/>
        </w:rPr>
        <w:t xml:space="preserve"> к Договору, в сторону уменьшения;</w:t>
      </w:r>
    </w:p>
    <w:p w:rsidR="00500F41" w:rsidRPr="00BA5122" w:rsidRDefault="005463B8" w:rsidP="0050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22">
        <w:rPr>
          <w:rFonts w:ascii="Times New Roman" w:hAnsi="Times New Roman" w:cs="Times New Roman"/>
          <w:sz w:val="28"/>
          <w:szCs w:val="28"/>
        </w:rPr>
        <w:t xml:space="preserve">2.3.2. </w:t>
      </w:r>
      <w:r w:rsidRPr="00BA5122">
        <w:rPr>
          <w:rFonts w:ascii="Times New Roman" w:hAnsi="Times New Roman" w:cs="Times New Roman"/>
          <w:sz w:val="28"/>
          <w:szCs w:val="28"/>
        </w:rPr>
        <w:tab/>
      </w:r>
      <w:r w:rsidR="00500F41" w:rsidRPr="00BA5122">
        <w:rPr>
          <w:rFonts w:ascii="Times New Roman" w:hAnsi="Times New Roman" w:cs="Times New Roman"/>
          <w:sz w:val="28"/>
          <w:szCs w:val="28"/>
        </w:rPr>
        <w:t xml:space="preserve">распространять </w:t>
      </w:r>
      <w:r w:rsidR="00500F41" w:rsidRPr="00BA5122">
        <w:rPr>
          <w:rFonts w:ascii="Times New Roman" w:hAnsi="Times New Roman" w:cs="Times New Roman"/>
          <w:sz w:val="28"/>
          <w:szCs w:val="28"/>
        </w:rPr>
        <w:tab/>
        <w:t>информацию о Стороне-1 согласно Медиа-плана, согласованного со Стороной-</w:t>
      </w:r>
      <w:proofErr w:type="gramStart"/>
      <w:r w:rsidR="00500F41" w:rsidRPr="00BA5122">
        <w:rPr>
          <w:rFonts w:ascii="Times New Roman" w:hAnsi="Times New Roman" w:cs="Times New Roman"/>
          <w:sz w:val="28"/>
          <w:szCs w:val="28"/>
        </w:rPr>
        <w:t>1  в</w:t>
      </w:r>
      <w:proofErr w:type="gramEnd"/>
      <w:r w:rsidR="00500F41" w:rsidRPr="00BA5122">
        <w:rPr>
          <w:rFonts w:ascii="Times New Roman" w:hAnsi="Times New Roman" w:cs="Times New Roman"/>
          <w:sz w:val="28"/>
          <w:szCs w:val="28"/>
        </w:rPr>
        <w:t xml:space="preserve"> следующих формах:</w:t>
      </w:r>
    </w:p>
    <w:p w:rsidR="00500F41" w:rsidRPr="00BA5122" w:rsidRDefault="00500F41" w:rsidP="0050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22">
        <w:rPr>
          <w:rFonts w:ascii="Times New Roman" w:hAnsi="Times New Roman" w:cs="Times New Roman"/>
          <w:sz w:val="28"/>
          <w:szCs w:val="28"/>
        </w:rPr>
        <w:t>размещение согласованного со Стороной-</w:t>
      </w:r>
      <w:proofErr w:type="gramStart"/>
      <w:r w:rsidRPr="00BA5122">
        <w:rPr>
          <w:rFonts w:ascii="Times New Roman" w:hAnsi="Times New Roman" w:cs="Times New Roman"/>
          <w:sz w:val="28"/>
          <w:szCs w:val="28"/>
        </w:rPr>
        <w:t>1  логотипа</w:t>
      </w:r>
      <w:proofErr w:type="gramEnd"/>
      <w:r w:rsidRPr="00BA5122">
        <w:rPr>
          <w:rFonts w:ascii="Times New Roman" w:hAnsi="Times New Roman" w:cs="Times New Roman"/>
          <w:sz w:val="28"/>
          <w:szCs w:val="28"/>
        </w:rPr>
        <w:t xml:space="preserve"> Стороны-1 на раздаточной продукции Стороны-2, касающейся Проекта, официальном сайте Стороны-2;</w:t>
      </w:r>
    </w:p>
    <w:p w:rsidR="00500F41" w:rsidRPr="00BA5122" w:rsidRDefault="00500F41" w:rsidP="0050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22">
        <w:rPr>
          <w:rFonts w:ascii="Times New Roman" w:hAnsi="Times New Roman" w:cs="Times New Roman"/>
          <w:sz w:val="28"/>
          <w:szCs w:val="28"/>
        </w:rPr>
        <w:t xml:space="preserve">распространение информации о Стороне-1 во время осуществления Проекта; </w:t>
      </w:r>
    </w:p>
    <w:p w:rsidR="00BA5122" w:rsidRPr="0061792E" w:rsidRDefault="00500F41" w:rsidP="00BA512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BA5122">
        <w:rPr>
          <w:rFonts w:ascii="Times New Roman" w:hAnsi="Times New Roman" w:cs="Times New Roman"/>
          <w:sz w:val="28"/>
          <w:szCs w:val="28"/>
        </w:rPr>
        <w:t>проведение пресс-конференций, интервью и других мероприятий, связанных с освещением Проекта средствами массовой информации, с обязательным присутствием логотипа Стороны-1, и упоминанием Стороны-1;</w:t>
      </w:r>
      <w:r w:rsidR="00BA5122" w:rsidRPr="00BA5122">
        <w:rPr>
          <w:rFonts w:ascii="Times New Roman" w:eastAsia="Times New Roman" w:hAnsi="Times New Roman" w:cs="Times New Roman"/>
          <w:i/>
          <w:color w:val="5B9BD5"/>
        </w:rPr>
        <w:t xml:space="preserve"> </w:t>
      </w:r>
      <w:r w:rsidR="00BA5122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BA5122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BA5122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BA5122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BA5122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BA5122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BA5122">
        <w:rPr>
          <w:rFonts w:ascii="Times New Roman" w:eastAsia="Times New Roman" w:hAnsi="Times New Roman" w:cs="Times New Roman"/>
          <w:i/>
          <w:color w:val="5B9BD5"/>
        </w:rPr>
        <w:t>0</w:t>
      </w:r>
      <w:r w:rsidR="00BA5122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BA5122">
        <w:rPr>
          <w:rFonts w:ascii="Times New Roman" w:eastAsia="Times New Roman" w:hAnsi="Times New Roman" w:cs="Times New Roman"/>
          <w:i/>
          <w:color w:val="5B9BD5"/>
        </w:rPr>
        <w:t>7</w:t>
      </w:r>
      <w:r w:rsidR="00BA5122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5463B8" w:rsidRPr="00203DE8" w:rsidRDefault="005463B8" w:rsidP="0050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560496">
        <w:rPr>
          <w:rFonts w:ascii="Times New Roman" w:hAnsi="Times New Roman" w:cs="Times New Roman"/>
          <w:sz w:val="28"/>
          <w:szCs w:val="28"/>
        </w:rPr>
        <w:t>3</w:t>
      </w:r>
      <w:r w:rsidRPr="00203DE8">
        <w:rPr>
          <w:rFonts w:ascii="Times New Roman" w:hAnsi="Times New Roman" w:cs="Times New Roman"/>
          <w:sz w:val="28"/>
          <w:szCs w:val="28"/>
        </w:rPr>
        <w:t>. в течение 5 (пяти) рабочих дней со дня получения от Стороны-1 требования, направленного в соответствии с подпунктом 2.1.3. Договора, возвратить Стороне-1 полученную по Договору Спонсорскую помощь;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2.3.</w:t>
      </w:r>
      <w:r w:rsidR="00560496">
        <w:rPr>
          <w:rFonts w:ascii="Times New Roman" w:hAnsi="Times New Roman" w:cs="Times New Roman"/>
          <w:sz w:val="28"/>
          <w:szCs w:val="28"/>
        </w:rPr>
        <w:t>4</w:t>
      </w:r>
      <w:r w:rsidRPr="00203DE8">
        <w:rPr>
          <w:rFonts w:ascii="Times New Roman" w:hAnsi="Times New Roman" w:cs="Times New Roman"/>
          <w:sz w:val="28"/>
          <w:szCs w:val="28"/>
        </w:rPr>
        <w:t xml:space="preserve">. предоставить Стороне-1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отч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ет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 использованную Спонсорскую помощь в порядке, установленном приложением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№2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Pr="00203DE8">
        <w:rPr>
          <w:rFonts w:ascii="Times New Roman" w:hAnsi="Times New Roman" w:cs="Times New Roman"/>
          <w:sz w:val="28"/>
          <w:szCs w:val="28"/>
        </w:rPr>
        <w:t>акты выполненных работ с приложением всех подтверждающих документов, а также (фотоматериалы, видеоматериалы, скриншоты с интернет-страниц, вырезки из периодических изданий) о распространенной информации о Стороне-1, за период проведения Проекта;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2.3.</w:t>
      </w:r>
      <w:r w:rsidR="00560496">
        <w:rPr>
          <w:rFonts w:ascii="Times New Roman" w:hAnsi="Times New Roman" w:cs="Times New Roman"/>
          <w:sz w:val="28"/>
          <w:szCs w:val="28"/>
        </w:rPr>
        <w:t>5</w:t>
      </w:r>
      <w:r w:rsidRPr="00203DE8">
        <w:rPr>
          <w:rFonts w:ascii="Times New Roman" w:hAnsi="Times New Roman" w:cs="Times New Roman"/>
          <w:sz w:val="28"/>
          <w:szCs w:val="28"/>
        </w:rPr>
        <w:t>. незамедлительно информировать Сторону-1 об обнаруженной Стороной-2 невозможности получить ожидаемые результаты или о нецелесообразности продолжения работ по мероприятиям и в течение 30 календарных дней осуществить возврат Стороне-1 сумм неиспользованной Спонсорской помощи и отчитаться за использованную Спонсорскую помощь в порядке, установленном приложениями №1, 2 настоящего Договора;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2.3.</w:t>
      </w:r>
      <w:r w:rsidR="00560496">
        <w:rPr>
          <w:rFonts w:ascii="Times New Roman" w:hAnsi="Times New Roman" w:cs="Times New Roman"/>
          <w:sz w:val="28"/>
          <w:szCs w:val="28"/>
        </w:rPr>
        <w:t>6</w:t>
      </w:r>
      <w:r w:rsidRPr="00203DE8">
        <w:rPr>
          <w:rFonts w:ascii="Times New Roman" w:hAnsi="Times New Roman" w:cs="Times New Roman"/>
          <w:sz w:val="28"/>
          <w:szCs w:val="28"/>
        </w:rPr>
        <w:t>. в случае нецелевого использования Спонсорской помощи вернуть денежные средства в полном объеме либо в объеме, использованном не по целевому назначению (по усмотрению Стороны-1)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и уплатить неустойку (штраф) в соответствии с настоящим Договором.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pStyle w:val="a3"/>
        <w:numPr>
          <w:ilvl w:val="0"/>
          <w:numId w:val="17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Отчетность</w:t>
      </w:r>
    </w:p>
    <w:p w:rsidR="005C4052" w:rsidRPr="00203DE8" w:rsidRDefault="005C4052" w:rsidP="005C4052">
      <w:pPr>
        <w:pStyle w:val="a3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 w:rsidRPr="00203DE8">
        <w:rPr>
          <w:rFonts w:ascii="Times New Roman" w:hAnsi="Times New Roman" w:cs="Times New Roman"/>
          <w:sz w:val="28"/>
          <w:szCs w:val="28"/>
        </w:rPr>
        <w:t>3.1.</w:t>
      </w:r>
      <w:r w:rsidRPr="0020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DE8">
        <w:rPr>
          <w:rFonts w:ascii="Times New Roman" w:hAnsi="Times New Roman" w:cs="Times New Roman"/>
          <w:sz w:val="28"/>
          <w:szCs w:val="28"/>
        </w:rPr>
        <w:t xml:space="preserve">Сторона-2 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 xml:space="preserve">не позднее _________года </w:t>
      </w:r>
      <w:r w:rsidRPr="00203DE8">
        <w:rPr>
          <w:rFonts w:ascii="Times New Roman" w:hAnsi="Times New Roman" w:cs="Times New Roman"/>
          <w:sz w:val="28"/>
          <w:szCs w:val="28"/>
        </w:rPr>
        <w:t xml:space="preserve">предоставляет Стороне-1 отчет по форме,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предусмотренной приложением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№2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Договору (с приложением копий всех первичных документов), а также отчет о выполнении медиа-плана в установленные До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г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овором сроки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3.2. Сторона-2 в течение не более 3 (трех) рабочих дней со дня получения соответствующего письменного требования Стороны-1 должна обеспечить представителям Стороны-1 доступ ко всей документации, связанной с осуществлением Проекта.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3.3. В случае наличия у Стороны-1 сомнений относительно целевого использования денег и (или) соблюдения сметы расходов, Стороны создадут комиссию из числа представителей Сторон для определения целевого использования денег и (или) соблюдения сметы расходов. Заключение комиссии будет являться основанием для принятия Стороной-1 соответствующего решения.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3.4. Комиссия создается на основании приказа Стороны-1 с учетом требований Стороны-2 по включению в комиссию её представителей. Срок подготовки и подписания заключения не должен превышать 5 (пяти) рабочих дней со дня проведения первого заседания комиссии.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3.5. В случае если на реализацию Проекта потребуется сумма меньше той, что указана в пункте 1.1. Договора</w:t>
      </w:r>
      <w:r w:rsidRPr="00203DE8">
        <w:rPr>
          <w:rFonts w:ascii="Times New Roman" w:hAnsi="Times New Roman" w:cs="Times New Roman"/>
          <w:sz w:val="28"/>
          <w:szCs w:val="28"/>
        </w:rPr>
        <w:t>, неиспользованная по целевому назначению часть денег возвращается Стороной-2 на банковский счет Стороны-1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письменным пояснением причин неиспользования средств.</w:t>
      </w:r>
    </w:p>
    <w:p w:rsidR="005463B8" w:rsidRPr="00203DE8" w:rsidRDefault="005463B8" w:rsidP="005463B8">
      <w:pPr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pStyle w:val="a3"/>
        <w:widowControl w:val="0"/>
        <w:numPr>
          <w:ilvl w:val="0"/>
          <w:numId w:val="1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5463B8" w:rsidRPr="00203DE8" w:rsidRDefault="005463B8" w:rsidP="005463B8">
      <w:pPr>
        <w:pStyle w:val="a3"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>4.1. Стороны</w:t>
      </w:r>
      <w:r w:rsidRPr="00203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DE8">
        <w:rPr>
          <w:rFonts w:ascii="Times New Roman" w:hAnsi="Times New Roman" w:cs="Times New Roman"/>
          <w:sz w:val="28"/>
          <w:szCs w:val="28"/>
        </w:rPr>
        <w:t xml:space="preserve">несут ответственность за неисполнение или ненадлежащее исполнение своих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обязательств по Договору в соответствии с законодательством Республики Казахстан.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4.2. Сторона-2 выплачивает Стороне-1 пеню в размере 0,1% за каждый день просрочки, но не более 5% от</w:t>
      </w:r>
      <w:r w:rsidRPr="00203DE8">
        <w:rPr>
          <w:rFonts w:ascii="Times New Roman" w:hAnsi="Times New Roman" w:cs="Times New Roman"/>
          <w:sz w:val="28"/>
          <w:szCs w:val="28"/>
        </w:rPr>
        <w:t xml:space="preserve"> суммы Договора в случае нарушения сроков, установленных Договором.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4.3. Сторона-2 в случае нецелевого использования Спонсорской помощи возвращает денежные средства в полном объеме либо </w:t>
      </w:r>
      <w:proofErr w:type="gramStart"/>
      <w:r w:rsidRPr="00203DE8">
        <w:rPr>
          <w:rFonts w:ascii="Times New Roman" w:hAnsi="Times New Roman" w:cs="Times New Roman"/>
          <w:sz w:val="28"/>
          <w:szCs w:val="28"/>
        </w:rPr>
        <w:t>в объеме</w:t>
      </w:r>
      <w:proofErr w:type="gramEnd"/>
      <w:r w:rsidRPr="00203DE8">
        <w:rPr>
          <w:rFonts w:ascii="Times New Roman" w:hAnsi="Times New Roman" w:cs="Times New Roman"/>
          <w:sz w:val="28"/>
          <w:szCs w:val="28"/>
        </w:rPr>
        <w:t xml:space="preserve"> использованном не по целевому назначению (по усмотрению Стороны-1)</w:t>
      </w:r>
      <w:r w:rsidRPr="00203D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3DE8">
        <w:rPr>
          <w:rFonts w:ascii="Times New Roman" w:hAnsi="Times New Roman" w:cs="Times New Roman"/>
          <w:sz w:val="28"/>
          <w:szCs w:val="28"/>
        </w:rPr>
        <w:t xml:space="preserve"> и уплачивает неустойку (штраф) в размере 10 (десять) процентов от суммы Спонсорской помощи, использованной не по целевому назначению.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:rsidR="005463B8" w:rsidRPr="00203DE8" w:rsidRDefault="005463B8" w:rsidP="005463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5.1. Стороны будут стремиться решить все возникшие споры (разногласия) по Договору путем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проведения переговоров.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5.2. В случае если по результатам проведенных переговоров между Сторонами споры (разногласия</w:t>
      </w:r>
      <w:r w:rsidRPr="00203DE8">
        <w:rPr>
          <w:rFonts w:ascii="Times New Roman" w:hAnsi="Times New Roman" w:cs="Times New Roman"/>
          <w:sz w:val="28"/>
          <w:szCs w:val="28"/>
        </w:rPr>
        <w:t xml:space="preserve">) не будут разрешены, любая из Сторон вправе передать спор на рассмотрение в суд в соответствии с законодательством Республики Казахстан по месту нахождения Стороны-1. </w:t>
      </w:r>
    </w:p>
    <w:p w:rsidR="005463B8" w:rsidRPr="00203DE8" w:rsidRDefault="005463B8" w:rsidP="005463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pStyle w:val="a3"/>
        <w:numPr>
          <w:ilvl w:val="0"/>
          <w:numId w:val="17"/>
        </w:numPr>
        <w:tabs>
          <w:tab w:val="left" w:pos="709"/>
          <w:tab w:val="left" w:pos="3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Порядок изменения и расторжения Договора</w:t>
      </w:r>
    </w:p>
    <w:p w:rsidR="005463B8" w:rsidRPr="00203DE8" w:rsidRDefault="005463B8" w:rsidP="005463B8">
      <w:pPr>
        <w:pStyle w:val="a3"/>
        <w:tabs>
          <w:tab w:val="left" w:pos="709"/>
          <w:tab w:val="left" w:pos="369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Договор может быть расторгнут досрочно: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6.1.1. по соглашению Сторон;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6.1.2. по решению суда;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6.1.3. в случае возникновения обстоятельств, предусмотренных подпунктом 2.1.3. пункта 2.1 Договора.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6.2. Одностороннее расторжение Договора осуществляется Стороной-1 при выявлении им очевидной невозможности получения ожидаемых результатов по Проекту, и в иных случаях, предусмотренных Договором.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6.3. В случае досрочного прекращения действия Договора Сторона-2 отчитывается за использование фактически полученных ею денежных средств в порядке, установленном подпунктом 2.3.6. пункта 2.3 Договора и согласно приложению №2 к Договору.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6.4. Изменение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Договора возможно по соглашению Сторон. Соглашение об изменении Договора должно быть совершено в письменной форме.</w:t>
      </w:r>
    </w:p>
    <w:p w:rsidR="005463B8" w:rsidRPr="00203DE8" w:rsidRDefault="005463B8" w:rsidP="005463B8">
      <w:pPr>
        <w:tabs>
          <w:tab w:val="left" w:pos="709"/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pStyle w:val="a3"/>
        <w:numPr>
          <w:ilvl w:val="0"/>
          <w:numId w:val="17"/>
        </w:numPr>
        <w:tabs>
          <w:tab w:val="left" w:pos="709"/>
          <w:tab w:val="left" w:pos="3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Обстоятельства непреодолимой силы</w:t>
      </w:r>
    </w:p>
    <w:p w:rsidR="005463B8" w:rsidRPr="00203DE8" w:rsidRDefault="005463B8" w:rsidP="005463B8">
      <w:pPr>
        <w:pStyle w:val="a3"/>
        <w:tabs>
          <w:tab w:val="left" w:pos="709"/>
          <w:tab w:val="left" w:pos="369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 Стороны освобождаются от ответственности за полное или частичное неисполнение своих обязательств по Договору, в случае если оно явилось следствием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7.2.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7.3. 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7.4. Возникновение обстоятельств непреодолимой силы, предусмотренных пунктом 7.1 Договора, при условии соблюдения требований пункта 7.2 Договора, продлевает срок исполнения обязательств по Договору на период, который в целом соответствует сроку действия наступившего обстоятельства.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7.5. Если обстоятельства непреодолимой силы будут существовать свыше 3 (трех) месяцев, то каждая из Сторон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будет вправе требовать расторжения Договора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5463B8" w:rsidRPr="00203DE8" w:rsidRDefault="005463B8" w:rsidP="005463B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463B8" w:rsidRPr="00203DE8" w:rsidRDefault="005463B8" w:rsidP="005463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hAnsi="Times New Roman" w:cs="Times New Roman"/>
          <w:sz w:val="28"/>
          <w:szCs w:val="28"/>
        </w:rPr>
        <w:t xml:space="preserve">8.1.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Договор вступает в силу со дня его подписания уполномоченными представителями Сторон, скрепления печатями Сторон и действует до полного исполнения Сторонами своих обязательств. 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8.2. Любые изменения и дополнения к Договору действительны при условии, если они совершены в письменной форме, подписаны уполномоченными на то представителями Сторон и скреплены печатями Сторон.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8.3. В отношении вопросов, неурегулированных Договором, Стороны руководствуются законодательством Республики Казахстан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8.4. Все уведомления и сообщения, направляемые одной из Сторон другой Стороне, по Договору должны быть совершены в письменной форме.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8.5. Приложения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№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1,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№</w:t>
      </w:r>
      <w:r w:rsidR="004352E1" w:rsidRPr="00203DE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2 к Договору является его неотъемлемой частью.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8.6. Договор составлен в двух идентичных экземплярах на государственном и русском языках каждый, имеющих одинаковую юридическую силу, по 1 (одному) экземпляру для каждой из Сторон.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8.7. Передача прав и обязанностей одной из Сторон третьему лицу  по Договору допускается только с письменного согласия другой Стороны.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noProof/>
          <w:sz w:val="28"/>
          <w:szCs w:val="28"/>
        </w:rPr>
        <w:t>8.8. В случае изменения юридического адреса или банковских реквизитов, Стороны обязаны незамедлительно уведомить</w:t>
      </w:r>
      <w:r w:rsidRPr="00203DE8">
        <w:rPr>
          <w:rFonts w:ascii="Times New Roman" w:hAnsi="Times New Roman" w:cs="Times New Roman"/>
          <w:sz w:val="28"/>
          <w:szCs w:val="28"/>
        </w:rPr>
        <w:t xml:space="preserve"> об этом друг друга в течение 3 (трех) рабочих дней с даты такого изменения.</w:t>
      </w: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 w:rsidP="0054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B8" w:rsidRPr="00203DE8" w:rsidRDefault="005463B8">
      <w:pPr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32885" w:rsidRPr="00203DE8" w:rsidRDefault="009328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93288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932885" w:rsidRPr="00203DE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:rsidR="00754225" w:rsidRPr="00203DE8" w:rsidRDefault="00AA0108" w:rsidP="0075422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54225" w:rsidRPr="00203DE8">
        <w:rPr>
          <w:rFonts w:ascii="Times New Roman" w:eastAsia="Times New Roman" w:hAnsi="Times New Roman" w:cs="Times New Roman"/>
          <w:sz w:val="28"/>
          <w:szCs w:val="28"/>
        </w:rPr>
        <w:t>Договору об осуществлении филантропической деятельности или меценатской деятельности/ спонсорской деятельности</w:t>
      </w:r>
    </w:p>
    <w:p w:rsidR="00932885" w:rsidRPr="00203DE8" w:rsidRDefault="00754225" w:rsidP="0075422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0108" w:rsidRPr="00203DE8">
        <w:rPr>
          <w:rFonts w:ascii="Times New Roman" w:eastAsia="Times New Roman" w:hAnsi="Times New Roman" w:cs="Times New Roman"/>
          <w:sz w:val="28"/>
          <w:szCs w:val="28"/>
        </w:rPr>
        <w:t xml:space="preserve">№ __________ </w:t>
      </w:r>
    </w:p>
    <w:p w:rsidR="00AA0108" w:rsidRPr="00203DE8" w:rsidRDefault="00AA0108" w:rsidP="0093288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от «____» ______ 20</w:t>
      </w:r>
      <w:r w:rsidR="00932885" w:rsidRPr="00203DE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_ года</w:t>
      </w:r>
    </w:p>
    <w:p w:rsidR="005463B8" w:rsidRPr="00203DE8" w:rsidRDefault="005463B8" w:rsidP="0093288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3B8" w:rsidRPr="00203DE8" w:rsidRDefault="005463B8" w:rsidP="0093288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A0108" w:rsidRPr="00203DE8" w:rsidRDefault="00AA0108" w:rsidP="00AA0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Смета расходов </w:t>
      </w:r>
      <w:r w:rsidR="00F65581" w:rsidRPr="00203DE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благотворительной </w:t>
      </w: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помощи по Проекту</w:t>
      </w:r>
    </w:p>
    <w:p w:rsidR="00AA0108" w:rsidRPr="00203DE8" w:rsidRDefault="00AA0108" w:rsidP="00AA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48"/>
        <w:gridCol w:w="1843"/>
        <w:gridCol w:w="2423"/>
      </w:tblGrid>
      <w:tr w:rsidR="00AA0108" w:rsidRPr="00203DE8" w:rsidTr="00CD39EC">
        <w:tc>
          <w:tcPr>
            <w:tcW w:w="993" w:type="dxa"/>
          </w:tcPr>
          <w:p w:rsidR="00AA0108" w:rsidRPr="00203DE8" w:rsidRDefault="001F34C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8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843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Сумма,</w:t>
            </w:r>
          </w:p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тыс. тенге</w:t>
            </w:r>
          </w:p>
          <w:p w:rsidR="00631CA2" w:rsidRPr="00203DE8" w:rsidRDefault="00631CA2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AA0108" w:rsidRPr="00203DE8" w:rsidTr="00CD39EC">
        <w:tc>
          <w:tcPr>
            <w:tcW w:w="993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1F34C8" w:rsidRPr="00203DE8" w:rsidRDefault="001F34C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8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AA0108" w:rsidRPr="00203DE8" w:rsidRDefault="00AA0108" w:rsidP="001F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0108" w:rsidRPr="00203DE8" w:rsidTr="00CD39EC">
        <w:tc>
          <w:tcPr>
            <w:tcW w:w="99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8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0108" w:rsidRPr="00203DE8" w:rsidTr="00CD39EC">
        <w:tc>
          <w:tcPr>
            <w:tcW w:w="99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F34C8" w:rsidRPr="00203DE8" w:rsidRDefault="001F34C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0108" w:rsidRPr="00203DE8" w:rsidTr="00CD39EC">
        <w:tc>
          <w:tcPr>
            <w:tcW w:w="99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1F34C8" w:rsidRPr="00203DE8" w:rsidRDefault="001F34C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0108" w:rsidRPr="00203DE8" w:rsidTr="00CD39EC">
        <w:tc>
          <w:tcPr>
            <w:tcW w:w="5841" w:type="dxa"/>
            <w:gridSpan w:val="2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AA0108" w:rsidRPr="00203DE8" w:rsidRDefault="00AA0108" w:rsidP="00CA5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2A31CD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581" w:rsidRPr="00203DE8" w:rsidRDefault="00F65581">
      <w:pPr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106D9" w:rsidRDefault="003106D9" w:rsidP="003106D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lang w:eastAsia="ar-SA"/>
        </w:rPr>
        <w:sectPr w:rsidR="003106D9" w:rsidSect="00963188">
          <w:headerReference w:type="default" r:id="rId12"/>
          <w:footerReference w:type="default" r:id="rId13"/>
          <w:footerReference w:type="first" r:id="rId14"/>
          <w:pgSz w:w="11906" w:h="16838"/>
          <w:pgMar w:top="1134" w:right="851" w:bottom="1134" w:left="1418" w:header="284" w:footer="709" w:gutter="0"/>
          <w:cols w:space="708"/>
          <w:titlePg/>
          <w:docGrid w:linePitch="360"/>
        </w:sectPr>
      </w:pPr>
    </w:p>
    <w:p w:rsidR="00F736B2" w:rsidRPr="0061792E" w:rsidRDefault="00F736B2" w:rsidP="00F736B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B9BD5"/>
        </w:rPr>
      </w:pPr>
      <w:r w:rsidRPr="0045772D">
        <w:rPr>
          <w:rFonts w:ascii="Times New Roman" w:eastAsia="Times New Roman" w:hAnsi="Times New Roman" w:cs="Times New Roman"/>
          <w:i/>
          <w:color w:val="5B9BD5"/>
        </w:rPr>
        <w:lastRenderedPageBreak/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3106D9" w:rsidRPr="003106D9" w:rsidRDefault="003106D9" w:rsidP="003106D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3106D9" w:rsidRPr="003106D9" w:rsidRDefault="003106D9" w:rsidP="003106D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36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Приложение №2</w:t>
      </w: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736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Договору об осуществлении филантропической</w:t>
      </w: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736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деятельности или меценатской деятельности/ спонсорской деятельности</w:t>
      </w: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736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__________ от «____» ______ 20__ года</w:t>
      </w: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3106D9" w:rsidRPr="00F736B2" w:rsidRDefault="003106D9" w:rsidP="003106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Отчет от «___» ______________ 20_ года об использовании Благотворительной помощи</w:t>
      </w:r>
    </w:p>
    <w:p w:rsidR="003106D9" w:rsidRPr="00F736B2" w:rsidRDefault="003106D9" w:rsidP="003106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оказанной___________________ от АО «НУХ «</w:t>
      </w:r>
      <w:proofErr w:type="spellStart"/>
      <w:r w:rsidRPr="00F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Байтерек</w:t>
      </w:r>
      <w:proofErr w:type="spellEnd"/>
      <w:r w:rsidRPr="00F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»</w:t>
      </w: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106D9" w:rsidRPr="00F736B2" w:rsidRDefault="003106D9" w:rsidP="003106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168" w:type="dxa"/>
        <w:tblInd w:w="-7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64"/>
        <w:gridCol w:w="794"/>
        <w:gridCol w:w="2037"/>
        <w:gridCol w:w="547"/>
        <w:gridCol w:w="870"/>
        <w:gridCol w:w="1664"/>
        <w:gridCol w:w="2077"/>
        <w:gridCol w:w="1977"/>
        <w:gridCol w:w="2814"/>
      </w:tblGrid>
      <w:tr w:rsidR="003106D9" w:rsidRPr="00F736B2" w:rsidTr="0045772D">
        <w:trPr>
          <w:trHeight w:hRule="exact" w:val="29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№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Статья</w:t>
            </w:r>
          </w:p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Сумма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по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смете, в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Наименование организации либо Ф.И.О. физического лица-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Поставщиков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БИН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либо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Сумма фактически понесенных расходов, в тенге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Содержание</w:t>
            </w:r>
          </w:p>
          <w:p w:rsidR="003106D9" w:rsidRPr="00F736B2" w:rsidRDefault="003106D9" w:rsidP="003106D9">
            <w:pPr>
              <w:suppressAutoHyphens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расходов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Приказ,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обращение или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письмо,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учредительные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документы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получателя либо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данные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удостоверения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или паспорта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физического</w:t>
            </w:r>
          </w:p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лица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6B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ar-SA"/>
              </w:rPr>
              <w:t>Вид, номер и дата документа, подтверждающие понесенные расходы (счета-фактуры, акты выполненных работ, оказанных услуг, инвойсы, платежные поручения, чеки ККМ и другие документы - при их наличии).</w:t>
            </w:r>
          </w:p>
        </w:tc>
      </w:tr>
      <w:tr w:rsidR="003106D9" w:rsidRPr="003106D9" w:rsidTr="00637A77">
        <w:trPr>
          <w:trHeight w:hRule="exact" w:val="9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D9" w:rsidRPr="00F736B2" w:rsidRDefault="003106D9" w:rsidP="00310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F6A59" w:rsidRPr="0061792E" w:rsidRDefault="001F6A59" w:rsidP="001F6A5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5B9BD5"/>
        </w:rPr>
      </w:pPr>
      <w:r w:rsidRPr="001F6A59">
        <w:rPr>
          <w:rFonts w:ascii="Times New Roman" w:eastAsia="Times New Roman" w:hAnsi="Times New Roman"/>
          <w:sz w:val="24"/>
          <w:szCs w:val="24"/>
        </w:rPr>
        <w:t xml:space="preserve">Результаты оказания благотворительной помощи (при оказании спонсорской или меценатской </w:t>
      </w:r>
      <w:r w:rsidR="00637A77">
        <w:rPr>
          <w:rFonts w:ascii="Times New Roman" w:eastAsia="Times New Roman" w:hAnsi="Times New Roman"/>
          <w:sz w:val="24"/>
          <w:szCs w:val="24"/>
        </w:rPr>
        <w:t>п</w:t>
      </w:r>
      <w:r w:rsidRPr="001F6A59">
        <w:rPr>
          <w:rFonts w:ascii="Times New Roman" w:eastAsia="Times New Roman" w:hAnsi="Times New Roman"/>
          <w:sz w:val="24"/>
          <w:szCs w:val="24"/>
        </w:rPr>
        <w:t>омощи):</w:t>
      </w:r>
      <w:r w:rsidR="00637A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6A59">
        <w:rPr>
          <w:rFonts w:ascii="Times New Roman" w:eastAsia="Times New Roman" w:hAnsi="Times New Roman"/>
          <w:sz w:val="24"/>
          <w:szCs w:val="24"/>
        </w:rPr>
        <w:t>_______________________________ (указать результаты проведенного</w:t>
      </w:r>
      <w:r>
        <w:rPr>
          <w:rFonts w:ascii="Times New Roman" w:eastAsia="Times New Roman" w:hAnsi="Times New Roman"/>
          <w:sz w:val="24"/>
          <w:szCs w:val="24"/>
        </w:rPr>
        <w:t xml:space="preserve"> проекта). </w:t>
      </w: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637A77">
        <w:rPr>
          <w:rFonts w:ascii="Times New Roman" w:eastAsia="Times New Roman" w:hAnsi="Times New Roman" w:cs="Times New Roman"/>
          <w:i/>
          <w:color w:val="5B9BD5"/>
        </w:rPr>
        <w:t>Дополнено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637A77">
        <w:rPr>
          <w:rFonts w:ascii="Times New Roman" w:eastAsia="Times New Roman" w:hAnsi="Times New Roman" w:cs="Times New Roman"/>
          <w:i/>
          <w:color w:val="5B9BD5"/>
        </w:rPr>
        <w:t>38/17 от 04.10</w:t>
      </w:r>
      <w:r w:rsidRPr="0061792E">
        <w:rPr>
          <w:rFonts w:ascii="Times New Roman" w:eastAsia="Times New Roman" w:hAnsi="Times New Roman" w:cs="Times New Roman"/>
          <w:i/>
          <w:color w:val="5B9BD5"/>
        </w:rPr>
        <w:t>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1F6A59" w:rsidRPr="001F6A59" w:rsidRDefault="001F6A59" w:rsidP="001F6A59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106D9" w:rsidRDefault="003106D9" w:rsidP="000621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106D9" w:rsidSect="003106D9">
          <w:pgSz w:w="16838" w:h="11906" w:orient="landscape"/>
          <w:pgMar w:top="1418" w:right="1134" w:bottom="851" w:left="1134" w:header="284" w:footer="709" w:gutter="0"/>
          <w:cols w:space="708"/>
          <w:titlePg/>
          <w:docGrid w:linePitch="360"/>
        </w:sectPr>
      </w:pPr>
      <w:proofErr w:type="spellStart"/>
      <w:r w:rsidRPr="00DD2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Должность_______________________ФИО</w:t>
      </w:r>
      <w:proofErr w:type="spellEnd"/>
      <w:r w:rsidR="00F65581"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568CF" w:rsidRPr="00203DE8" w:rsidRDefault="00C568CF" w:rsidP="0068418F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left="467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C568CF" w:rsidRPr="00203DE8" w:rsidRDefault="00C568CF" w:rsidP="00C568CF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об осуществлении благотворительности </w:t>
      </w: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акционерным обществом «Национальный управляющий </w:t>
      </w: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холдинг «</w:t>
      </w:r>
      <w:proofErr w:type="spellStart"/>
      <w:r w:rsidRPr="00203DE8">
        <w:rPr>
          <w:rFonts w:ascii="Times New Roman" w:hAnsi="Times New Roman" w:cs="Times New Roman"/>
          <w:b/>
          <w:sz w:val="28"/>
          <w:szCs w:val="28"/>
        </w:rPr>
        <w:t>Байтерек</w:t>
      </w:r>
      <w:proofErr w:type="spellEnd"/>
      <w:r w:rsidRPr="00203DE8">
        <w:rPr>
          <w:rFonts w:ascii="Times New Roman" w:hAnsi="Times New Roman" w:cs="Times New Roman"/>
          <w:b/>
          <w:sz w:val="28"/>
          <w:szCs w:val="28"/>
        </w:rPr>
        <w:t>»</w:t>
      </w: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CF" w:rsidRPr="00203DE8" w:rsidRDefault="00C568CF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723"/>
        <w:gridCol w:w="3300"/>
        <w:gridCol w:w="2068"/>
        <w:gridCol w:w="1984"/>
        <w:gridCol w:w="1985"/>
      </w:tblGrid>
      <w:tr w:rsidR="001522E9" w:rsidRPr="00203DE8" w:rsidTr="001522E9">
        <w:trPr>
          <w:trHeight w:val="795"/>
        </w:trPr>
        <w:tc>
          <w:tcPr>
            <w:tcW w:w="723" w:type="dxa"/>
            <w:vMerge w:val="restart"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00" w:type="dxa"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благотворительской деятельности </w:t>
            </w:r>
          </w:p>
        </w:tc>
        <w:tc>
          <w:tcPr>
            <w:tcW w:w="2068" w:type="dxa"/>
            <w:vMerge w:val="restart"/>
          </w:tcPr>
          <w:p w:rsidR="001522E9" w:rsidRPr="00203DE8" w:rsidRDefault="001522E9" w:rsidP="00152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Филантропическая </w:t>
            </w:r>
          </w:p>
        </w:tc>
        <w:tc>
          <w:tcPr>
            <w:tcW w:w="1984" w:type="dxa"/>
            <w:vMerge w:val="restart"/>
          </w:tcPr>
          <w:p w:rsidR="001522E9" w:rsidRPr="00203DE8" w:rsidRDefault="001522E9" w:rsidP="00152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>Меценатская</w:t>
            </w:r>
          </w:p>
        </w:tc>
        <w:tc>
          <w:tcPr>
            <w:tcW w:w="1985" w:type="dxa"/>
            <w:vMerge w:val="restart"/>
          </w:tcPr>
          <w:p w:rsidR="001522E9" w:rsidRPr="00203DE8" w:rsidRDefault="001522E9" w:rsidP="00152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Спонсорская  </w:t>
            </w:r>
          </w:p>
        </w:tc>
      </w:tr>
      <w:tr w:rsidR="001522E9" w:rsidRPr="00203DE8" w:rsidTr="001522E9">
        <w:trPr>
          <w:trHeight w:val="495"/>
        </w:trPr>
        <w:tc>
          <w:tcPr>
            <w:tcW w:w="723" w:type="dxa"/>
            <w:vMerge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информации</w:t>
            </w:r>
          </w:p>
        </w:tc>
        <w:tc>
          <w:tcPr>
            <w:tcW w:w="2068" w:type="dxa"/>
            <w:vMerge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522E9" w:rsidRPr="00203DE8" w:rsidRDefault="001522E9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22E9" w:rsidRPr="00203DE8" w:rsidRDefault="001522E9" w:rsidP="00152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Статья сметы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Сумма по смете, в тенге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 либо Ф.И.О. физического лица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БИН либо ИНН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Договор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Сумма фактически понесенных расходов, в тенге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расходов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Приказ, обращение или письмо, учредительные документы пользователя либо данные удостоверения или паспорта физического лица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8CF" w:rsidRPr="00203DE8" w:rsidTr="001522E9">
        <w:tc>
          <w:tcPr>
            <w:tcW w:w="723" w:type="dxa"/>
          </w:tcPr>
          <w:p w:rsidR="00C568CF" w:rsidRPr="00203DE8" w:rsidRDefault="00C568CF" w:rsidP="00C568C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</w:tcPr>
          <w:p w:rsidR="00C568CF" w:rsidRPr="00203DE8" w:rsidRDefault="00C568CF" w:rsidP="007F63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DE8">
              <w:rPr>
                <w:rFonts w:ascii="Times New Roman" w:hAnsi="Times New Roman" w:cs="Times New Roman"/>
                <w:i/>
                <w:sz w:val="24"/>
                <w:szCs w:val="24"/>
              </w:rPr>
              <w:t>Вид, номер и дата документа, подтверждающие понесенные расходы (счета-фактуры, акты выполненных работ, оказанных услуг, инвойсы, платежные поручения, чеки ККМ и другие документы – при их наличии).</w:t>
            </w:r>
          </w:p>
        </w:tc>
        <w:tc>
          <w:tcPr>
            <w:tcW w:w="2068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568CF" w:rsidRPr="00203DE8" w:rsidRDefault="00C568CF" w:rsidP="00CA5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66A7" w:rsidRPr="00203DE8" w:rsidRDefault="00CD66A7" w:rsidP="00C56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6A7" w:rsidRPr="00203DE8" w:rsidRDefault="00CD66A7">
      <w:pPr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2904" w:rsidRPr="0061792E" w:rsidRDefault="0006214B" w:rsidP="00DD290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B9BD5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</w:t>
      </w:r>
      <w:r w:rsidR="00DD2904"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="00DD2904" w:rsidRPr="0061792E">
        <w:rPr>
          <w:rFonts w:ascii="Times New Roman" w:eastAsia="Times New Roman" w:hAnsi="Times New Roman" w:cs="Times New Roman"/>
          <w:i/>
          <w:color w:val="5B9BD5"/>
        </w:rPr>
        <w:t xml:space="preserve">Изложено в редакции в соответствии с решением </w:t>
      </w:r>
      <w:r w:rsidR="00DD2904"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="00DD2904"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 w:rsidR="00DD2904">
        <w:rPr>
          <w:rFonts w:ascii="Times New Roman" w:eastAsia="Times New Roman" w:hAnsi="Times New Roman" w:cs="Times New Roman"/>
          <w:i/>
          <w:color w:val="5B9BD5"/>
        </w:rPr>
        <w:t>04/17 от 26</w:t>
      </w:r>
      <w:r w:rsidR="00DD2904" w:rsidRPr="0061792E">
        <w:rPr>
          <w:rFonts w:ascii="Times New Roman" w:eastAsia="Times New Roman" w:hAnsi="Times New Roman" w:cs="Times New Roman"/>
          <w:i/>
          <w:color w:val="5B9BD5"/>
        </w:rPr>
        <w:t>.</w:t>
      </w:r>
      <w:r w:rsidR="00DD2904">
        <w:rPr>
          <w:rFonts w:ascii="Times New Roman" w:eastAsia="Times New Roman" w:hAnsi="Times New Roman" w:cs="Times New Roman"/>
          <w:i/>
          <w:color w:val="5B9BD5"/>
        </w:rPr>
        <w:t>0</w:t>
      </w:r>
      <w:r w:rsidR="00DD2904"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 w:rsidR="00DD2904">
        <w:rPr>
          <w:rFonts w:ascii="Times New Roman" w:eastAsia="Times New Roman" w:hAnsi="Times New Roman" w:cs="Times New Roman"/>
          <w:i/>
          <w:color w:val="5B9BD5"/>
        </w:rPr>
        <w:t>7</w:t>
      </w:r>
      <w:r w:rsidR="00DD2904"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4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к Правилам осуществления 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благотворительности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акционерным обществом</w:t>
      </w:r>
    </w:p>
    <w:p w:rsidR="0006214B" w:rsidRPr="00DD2904" w:rsidRDefault="0006214B" w:rsidP="0006214B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«Национальный управляющий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Холдинг «</w:t>
      </w:r>
      <w:proofErr w:type="spellStart"/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Байтерек</w:t>
      </w:r>
      <w:proofErr w:type="spellEnd"/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</w:t>
      </w:r>
    </w:p>
    <w:p w:rsidR="0006214B" w:rsidRPr="00DD2904" w:rsidRDefault="0006214B" w:rsidP="0006214B">
      <w:pPr>
        <w:spacing w:after="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214B" w:rsidRPr="00DD2904" w:rsidRDefault="0006214B" w:rsidP="0006214B">
      <w:pPr>
        <w:spacing w:after="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Решение 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Консультативного совета</w:t>
      </w:r>
      <w:r w:rsidRPr="00DD2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осуществлению благотворительности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акционерного общества «Национальный управляющий холдинг «</w:t>
      </w:r>
      <w:proofErr w:type="spellStart"/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Байтерек</w:t>
      </w:r>
      <w:proofErr w:type="spellEnd"/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«_______________________________»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(формулировка вопроса)</w:t>
      </w:r>
    </w:p>
    <w:p w:rsidR="0006214B" w:rsidRPr="00DD2904" w:rsidRDefault="0006214B" w:rsidP="0006214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(ссылки на положения законодательства, устава и </w:t>
      </w:r>
      <w:proofErr w:type="gramStart"/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внутренних документов</w:t>
      </w:r>
      <w:proofErr w:type="gramEnd"/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послуживших основанием для вынесения вопроса)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Консультативный совет </w:t>
      </w:r>
      <w:r w:rsidRPr="00DD2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</w:t>
      </w: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(формулировка проекта решения)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lang w:eastAsia="en-US"/>
        </w:rPr>
      </w:pP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lang w:eastAsia="en-US"/>
        </w:rPr>
      </w:pP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1. __________________________________________________________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(Фамилия, инициалы, </w:t>
      </w:r>
      <w:proofErr w:type="gramStart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должность)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proofErr w:type="gramEnd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(подпись)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2. __________________________________________________________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(Фамилия, инициалы, </w:t>
      </w:r>
      <w:proofErr w:type="gramStart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должность)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proofErr w:type="gramEnd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(подпись)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__________________________________________________________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(Фамилия, инициалы, </w:t>
      </w:r>
      <w:proofErr w:type="gramStart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должность)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proofErr w:type="gramEnd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(подпись)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4. __________________________________________________________</w:t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(Фамилия, инициалы, </w:t>
      </w:r>
      <w:proofErr w:type="gramStart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должность)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proofErr w:type="gramEnd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(подпись)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06214B" w:rsidRPr="00DD2904" w:rsidRDefault="0006214B" w:rsidP="000621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sz w:val="28"/>
          <w:szCs w:val="28"/>
          <w:lang w:eastAsia="en-US"/>
        </w:rPr>
        <w:t>5. __________________________________________________________</w:t>
      </w:r>
    </w:p>
    <w:p w:rsidR="0006214B" w:rsidRPr="0006214B" w:rsidRDefault="0006214B" w:rsidP="0006214B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(Фамилия, инициалы, </w:t>
      </w:r>
      <w:proofErr w:type="gramStart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должность)</w:t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proofErr w:type="gramEnd"/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DD290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(подпись)</w:t>
      </w:r>
      <w:r w:rsidRPr="000621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0621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06214B" w:rsidRPr="0006214B" w:rsidRDefault="0006214B" w:rsidP="0006214B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06214B" w:rsidRPr="0006214B" w:rsidRDefault="0006214B" w:rsidP="0006214B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sectPr w:rsidR="0006214B" w:rsidRPr="0006214B" w:rsidSect="0045772D">
          <w:footnotePr>
            <w:pos w:val="beneathText"/>
          </w:footnotePr>
          <w:pgSz w:w="11905" w:h="16837"/>
          <w:pgMar w:top="1134" w:right="1273" w:bottom="1134" w:left="1531" w:header="720" w:footer="720" w:gutter="0"/>
          <w:cols w:space="720"/>
          <w:docGrid w:linePitch="360"/>
        </w:sect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42" w:rsidRPr="00203DE8" w:rsidRDefault="000D0642" w:rsidP="000D0642">
      <w:pPr>
        <w:pStyle w:val="af7"/>
        <w:widowControl w:val="0"/>
        <w:tabs>
          <w:tab w:val="left" w:pos="851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0D0642" w:rsidRPr="00203DE8" w:rsidRDefault="000D0642" w:rsidP="000D0642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0D0642" w:rsidRPr="00203DE8" w:rsidRDefault="000D0642" w:rsidP="000D0642">
      <w:pPr>
        <w:pStyle w:val="af7"/>
        <w:widowControl w:val="0"/>
        <w:tabs>
          <w:tab w:val="left" w:pos="851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3C6D52">
      <w:pPr>
        <w:pStyle w:val="af7"/>
        <w:widowControl w:val="0"/>
        <w:tabs>
          <w:tab w:val="left" w:pos="851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3C6D52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775BE" w:rsidRPr="00203DE8">
        <w:rPr>
          <w:rFonts w:ascii="Times New Roman" w:eastAsia="Times New Roman" w:hAnsi="Times New Roman" w:cs="Times New Roman"/>
          <w:b/>
          <w:sz w:val="28"/>
          <w:szCs w:val="28"/>
        </w:rPr>
        <w:t>ояснительная записка</w:t>
      </w:r>
    </w:p>
    <w:p w:rsidR="004775BE" w:rsidRPr="00203DE8" w:rsidRDefault="004775BE" w:rsidP="0047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к проекту решения Консультативного совета по осуществлению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hAnsi="Times New Roman" w:cs="Times New Roman"/>
          <w:b/>
          <w:sz w:val="28"/>
          <w:szCs w:val="28"/>
        </w:rPr>
        <w:t>Байтерек</w:t>
      </w:r>
      <w:proofErr w:type="spellEnd"/>
      <w:r w:rsidRPr="00203DE8">
        <w:rPr>
          <w:rFonts w:ascii="Times New Roman" w:hAnsi="Times New Roman" w:cs="Times New Roman"/>
          <w:b/>
          <w:sz w:val="28"/>
          <w:szCs w:val="28"/>
        </w:rPr>
        <w:t>»</w:t>
      </w:r>
    </w:p>
    <w:p w:rsidR="0004796D" w:rsidRPr="00203DE8" w:rsidRDefault="0004796D" w:rsidP="0047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E8" w:rsidRPr="00203DE8" w:rsidRDefault="001471E8" w:rsidP="00220C6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b/>
          <w:sz w:val="28"/>
          <w:szCs w:val="28"/>
        </w:rPr>
        <w:t>«_________________________»</w:t>
      </w:r>
    </w:p>
    <w:p w:rsidR="001471E8" w:rsidRPr="00203DE8" w:rsidRDefault="001471E8" w:rsidP="00220C6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(формулировка вопроса)</w:t>
      </w:r>
    </w:p>
    <w:p w:rsidR="00220C6E" w:rsidRPr="00203DE8" w:rsidRDefault="00220C6E" w:rsidP="00220C6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В пояснительной записке указываются следующие сведения (при необходимости):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суть вопроса, обоснование необходимости вынесения вопроса на рассмотрение Консультативного совета и предлагаемое решение по нему;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предполагаемые риски, возникающие при принятии или не принятии Консультативным советом предлагаемого решения, последствия реализации указанных рисков, меры по минимизации указанных рисков;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конкретные цели, сроки ожидаемых результатов и предполагаемая эффективность;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предполагаемые финансовые затраты, связанные с реализацией решения Консультативным советом по вопросу, исходя из утвержденного бюджета Холдинга;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сведения о законодательных и иных нормативных правовых актах, актах органов Холдинга, поручениях, принятых ранее по рассматриваемому вопросу и результатах их реализации (в случае необходимости);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- иные сведения.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Должность и ФИО лица выносящего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вопрос на рассмотрение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______________________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Подпись курирующего руководителя, выносящего 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вопрос на рассмотрение Консультативного совета.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D52" w:rsidRPr="00203DE8" w:rsidRDefault="003C6D52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D52" w:rsidRPr="00203DE8" w:rsidRDefault="003C6D52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D52" w:rsidRPr="00203DE8" w:rsidRDefault="003C6D52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3D" w:rsidRPr="0061792E" w:rsidRDefault="00492E3D" w:rsidP="00492E3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/>
        </w:rPr>
      </w:pPr>
      <w:r w:rsidRPr="0045772D">
        <w:rPr>
          <w:rFonts w:ascii="Times New Roman" w:eastAsia="Times New Roman" w:hAnsi="Times New Roman" w:cs="Times New Roman"/>
          <w:i/>
          <w:color w:val="5B9BD5"/>
        </w:rPr>
        <w:t>(</w:t>
      </w:r>
      <w:r w:rsidRPr="0061792E">
        <w:rPr>
          <w:rFonts w:ascii="Times New Roman" w:eastAsia="Times New Roman" w:hAnsi="Times New Roman" w:cs="Times New Roman"/>
          <w:i/>
          <w:color w:val="5B9BD5"/>
        </w:rPr>
        <w:t>Из</w:t>
      </w:r>
      <w:r w:rsidR="007D174D">
        <w:rPr>
          <w:rFonts w:ascii="Times New Roman" w:eastAsia="Times New Roman" w:hAnsi="Times New Roman" w:cs="Times New Roman"/>
          <w:i/>
          <w:color w:val="5B9BD5"/>
        </w:rPr>
        <w:t>менена нумерация приложения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в редакции в соответствии с решением </w:t>
      </w:r>
      <w:r>
        <w:rPr>
          <w:rFonts w:ascii="Times New Roman" w:eastAsia="Times New Roman" w:hAnsi="Times New Roman" w:cs="Times New Roman"/>
          <w:i/>
          <w:color w:val="5B9BD5"/>
        </w:rPr>
        <w:t>Правления</w:t>
      </w:r>
      <w:r w:rsidRPr="0061792E">
        <w:rPr>
          <w:rFonts w:ascii="Times New Roman" w:eastAsia="Times New Roman" w:hAnsi="Times New Roman" w:cs="Times New Roman"/>
          <w:i/>
          <w:color w:val="5B9BD5"/>
        </w:rPr>
        <w:t xml:space="preserve"> (Протокол №</w:t>
      </w:r>
      <w:r>
        <w:rPr>
          <w:rFonts w:ascii="Times New Roman" w:eastAsia="Times New Roman" w:hAnsi="Times New Roman" w:cs="Times New Roman"/>
          <w:i/>
          <w:color w:val="5B9BD5"/>
        </w:rPr>
        <w:t>04/17 от 26</w:t>
      </w:r>
      <w:r w:rsidRPr="0061792E">
        <w:rPr>
          <w:rFonts w:ascii="Times New Roman" w:eastAsia="Times New Roman" w:hAnsi="Times New Roman" w:cs="Times New Roman"/>
          <w:i/>
          <w:color w:val="5B9BD5"/>
        </w:rPr>
        <w:t>.</w:t>
      </w:r>
      <w:r>
        <w:rPr>
          <w:rFonts w:ascii="Times New Roman" w:eastAsia="Times New Roman" w:hAnsi="Times New Roman" w:cs="Times New Roman"/>
          <w:i/>
          <w:color w:val="5B9BD5"/>
        </w:rPr>
        <w:t>0</w:t>
      </w:r>
      <w:r w:rsidRPr="0061792E">
        <w:rPr>
          <w:rFonts w:ascii="Times New Roman" w:eastAsia="Times New Roman" w:hAnsi="Times New Roman" w:cs="Times New Roman"/>
          <w:i/>
          <w:color w:val="5B9BD5"/>
        </w:rPr>
        <w:t>1.201</w:t>
      </w:r>
      <w:r>
        <w:rPr>
          <w:rFonts w:ascii="Times New Roman" w:eastAsia="Times New Roman" w:hAnsi="Times New Roman" w:cs="Times New Roman"/>
          <w:i/>
          <w:color w:val="5B9BD5"/>
        </w:rPr>
        <w:t>7</w:t>
      </w:r>
      <w:r w:rsidRPr="0061792E">
        <w:rPr>
          <w:rFonts w:ascii="Times New Roman" w:eastAsia="Times New Roman" w:hAnsi="Times New Roman" w:cs="Times New Roman"/>
          <w:i/>
          <w:color w:val="5B9BD5"/>
        </w:rPr>
        <w:t>г.)</w:t>
      </w:r>
    </w:p>
    <w:p w:rsidR="00BE7EE7" w:rsidRPr="00203DE8" w:rsidRDefault="00A73A67" w:rsidP="00BE7EE7">
      <w:pPr>
        <w:pStyle w:val="af7"/>
        <w:widowControl w:val="0"/>
        <w:tabs>
          <w:tab w:val="left" w:pos="851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Pr="00492E3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E7EE7" w:rsidRPr="00203DE8" w:rsidRDefault="00BE7EE7" w:rsidP="00BE7EE7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EE7" w:rsidRPr="00203DE8" w:rsidRDefault="00BE7EE7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BE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Письменное мнение</w:t>
      </w:r>
    </w:p>
    <w:p w:rsidR="00BE7EE7" w:rsidRPr="00203DE8" w:rsidRDefault="001471E8" w:rsidP="00BE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члена Консультативного совета </w:t>
      </w:r>
      <w:r w:rsidR="00BE7EE7" w:rsidRPr="00203DE8">
        <w:rPr>
          <w:rFonts w:ascii="Times New Roman" w:hAnsi="Times New Roman" w:cs="Times New Roman"/>
          <w:b/>
          <w:sz w:val="28"/>
          <w:szCs w:val="28"/>
        </w:rPr>
        <w:t>по осуществлению благотворительности акционерным обществом «Национальный управляющий холдинг «</w:t>
      </w:r>
      <w:proofErr w:type="spellStart"/>
      <w:r w:rsidR="00BE7EE7" w:rsidRPr="00203DE8">
        <w:rPr>
          <w:rFonts w:ascii="Times New Roman" w:hAnsi="Times New Roman" w:cs="Times New Roman"/>
          <w:b/>
          <w:sz w:val="28"/>
          <w:szCs w:val="28"/>
        </w:rPr>
        <w:t>Байтерек</w:t>
      </w:r>
      <w:proofErr w:type="spellEnd"/>
      <w:r w:rsidR="00BE7EE7" w:rsidRPr="00203DE8">
        <w:rPr>
          <w:rFonts w:ascii="Times New Roman" w:hAnsi="Times New Roman" w:cs="Times New Roman"/>
          <w:b/>
          <w:sz w:val="28"/>
          <w:szCs w:val="28"/>
        </w:rPr>
        <w:t>»</w:t>
      </w:r>
    </w:p>
    <w:p w:rsidR="001471E8" w:rsidRPr="00203DE8" w:rsidRDefault="001471E8" w:rsidP="00BE7EE7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по вопросам повестки дня заседания, проводимого 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(дата)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Повестка дня заседания: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</w:t>
      </w:r>
      <w:r w:rsidR="00BE7EE7" w:rsidRPr="00203DE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</w:t>
      </w:r>
      <w:r w:rsidR="00BE7EE7" w:rsidRPr="00203DE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</w:t>
      </w:r>
      <w:r w:rsidR="00BE7EE7" w:rsidRPr="00203DE8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C6D52" w:rsidRPr="00203DE8" w:rsidRDefault="003C6D52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BE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В связи с невозможностью присутствия на заседании Консультативного совета </w:t>
      </w:r>
      <w:r w:rsidR="00BE7EE7" w:rsidRPr="00203DE8">
        <w:rPr>
          <w:rFonts w:ascii="Times New Roman" w:hAnsi="Times New Roman" w:cs="Times New Roman"/>
          <w:sz w:val="28"/>
          <w:szCs w:val="28"/>
        </w:rPr>
        <w:t>по осуществлению благотворительности акционерным обществом «Национальный управляющий холдинг «</w:t>
      </w:r>
      <w:proofErr w:type="spellStart"/>
      <w:r w:rsidR="00BE7EE7" w:rsidRPr="00203DE8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="00BE7EE7" w:rsidRPr="00203DE8">
        <w:rPr>
          <w:rFonts w:ascii="Times New Roman" w:hAnsi="Times New Roman" w:cs="Times New Roman"/>
          <w:sz w:val="28"/>
          <w:szCs w:val="28"/>
        </w:rPr>
        <w:t xml:space="preserve">»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по причине _____________________</w:t>
      </w:r>
      <w:r w:rsidR="00B04035" w:rsidRPr="00203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(указать причину) выражаю следующее мнение по вопросам повестки дня: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Проект решения по первому вопросу повестки дня: 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Голосую ___________________ («ЗА», «ПРОТИВ», «ВОЗДЕРЖАЛСЯ»).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Проект решения по второму вопросу повестки дня: ___</w:t>
      </w:r>
      <w:r w:rsidR="00A73A6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Голосую ___________________ («ЗА», «ПРОТИВ», «ВОЗДЕРЖАЛСЯ»).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Проект решения по третьему вопросу повестки дня: 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Голосую ___________________ («ЗА», «ПРОТИВ», «ВОЗДЕРЖАЛСЯ»).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Дата 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Подпись __________</w:t>
      </w:r>
    </w:p>
    <w:p w:rsidR="008C3C9E" w:rsidRPr="00203DE8" w:rsidRDefault="008C3C9E">
      <w:pPr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E" w:rsidRPr="00203DE8" w:rsidRDefault="008C3C9E" w:rsidP="008C3C9E">
      <w:pPr>
        <w:pStyle w:val="af7"/>
        <w:widowControl w:val="0"/>
        <w:tabs>
          <w:tab w:val="left" w:pos="851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963188" w:rsidRPr="00203DE8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8C3C9E" w:rsidRPr="00203DE8" w:rsidRDefault="008C3C9E" w:rsidP="008C3C9E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к Правилам </w:t>
      </w:r>
      <w:r w:rsidRPr="00203DE8">
        <w:rPr>
          <w:rFonts w:ascii="Times New Roman" w:eastAsiaTheme="minorHAnsi" w:hAnsi="Times New Roman" w:cs="Times New Roman"/>
          <w:sz w:val="28"/>
          <w:szCs w:val="28"/>
        </w:rPr>
        <w:t>осуществления благотворительности акционерным обществом «Национальный управляющий холдинг «</w:t>
      </w:r>
      <w:proofErr w:type="spellStart"/>
      <w:r w:rsidRPr="00203DE8">
        <w:rPr>
          <w:rFonts w:ascii="Times New Roman" w:eastAsiaTheme="minorHAnsi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C9E" w:rsidRPr="00203DE8" w:rsidRDefault="008C3C9E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092284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1471E8" w:rsidRPr="00203DE8" w:rsidRDefault="001471E8" w:rsidP="008C3C9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E8">
        <w:rPr>
          <w:rFonts w:ascii="Times New Roman" w:hAnsi="Times New Roman" w:cs="Times New Roman"/>
          <w:b/>
          <w:sz w:val="28"/>
          <w:szCs w:val="28"/>
        </w:rPr>
        <w:t xml:space="preserve">для заочного голосования членов Консультативного совета </w:t>
      </w:r>
      <w:r w:rsidR="008C3C9E" w:rsidRPr="00203DE8">
        <w:rPr>
          <w:rFonts w:ascii="Times New Roman" w:hAnsi="Times New Roman" w:cs="Times New Roman"/>
          <w:b/>
          <w:sz w:val="28"/>
          <w:szCs w:val="28"/>
        </w:rPr>
        <w:t>по осуществлению благотворительности акционерным обществом «Национальный управляющий холдинг «</w:t>
      </w:r>
      <w:proofErr w:type="spellStart"/>
      <w:r w:rsidR="008C3C9E" w:rsidRPr="00203DE8">
        <w:rPr>
          <w:rFonts w:ascii="Times New Roman" w:hAnsi="Times New Roman" w:cs="Times New Roman"/>
          <w:b/>
          <w:sz w:val="28"/>
          <w:szCs w:val="28"/>
        </w:rPr>
        <w:t>Байтерек</w:t>
      </w:r>
      <w:proofErr w:type="spellEnd"/>
      <w:r w:rsidR="008C3C9E" w:rsidRPr="00203DE8">
        <w:rPr>
          <w:rFonts w:ascii="Times New Roman" w:hAnsi="Times New Roman" w:cs="Times New Roman"/>
          <w:b/>
          <w:sz w:val="28"/>
          <w:szCs w:val="28"/>
        </w:rPr>
        <w:t>»</w:t>
      </w:r>
    </w:p>
    <w:p w:rsidR="008C3C9E" w:rsidRPr="00203DE8" w:rsidRDefault="008C3C9E" w:rsidP="008C3C9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C9E" w:rsidRPr="00203DE8" w:rsidRDefault="008C3C9E" w:rsidP="008C3C9E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г. Астана             </w:t>
      </w:r>
      <w:r w:rsidR="008C3C9E"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  <w:r w:rsidR="008C3C9E" w:rsidRPr="00203DE8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 № ___            </w:t>
      </w:r>
      <w:r w:rsidR="008C3C9E" w:rsidRPr="00203DE8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>« _</w:t>
      </w:r>
      <w:proofErr w:type="gramEnd"/>
      <w:r w:rsidRPr="00203DE8">
        <w:rPr>
          <w:rFonts w:ascii="Times New Roman" w:eastAsia="Times New Roman" w:hAnsi="Times New Roman" w:cs="Times New Roman"/>
          <w:i/>
          <w:sz w:val="28"/>
          <w:szCs w:val="28"/>
        </w:rPr>
        <w:t>__ » _______ 20__ г.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Место нахождения акционерного общества «Национальный управляющий холдинг «</w:t>
      </w:r>
      <w:proofErr w:type="spellStart"/>
      <w:r w:rsidRPr="00203DE8">
        <w:rPr>
          <w:rFonts w:ascii="Times New Roman" w:eastAsia="Times New Roman" w:hAnsi="Times New Roman" w:cs="Times New Roman"/>
          <w:sz w:val="28"/>
          <w:szCs w:val="28"/>
        </w:rPr>
        <w:t>Байтерек</w:t>
      </w:r>
      <w:proofErr w:type="spellEnd"/>
      <w:r w:rsidRPr="00203DE8">
        <w:rPr>
          <w:rFonts w:ascii="Times New Roman" w:eastAsia="Times New Roman" w:hAnsi="Times New Roman" w:cs="Times New Roman"/>
          <w:sz w:val="28"/>
          <w:szCs w:val="28"/>
        </w:rPr>
        <w:t>» (далее – Холдинг): _______________.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Повестка дня: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_________________________.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_________________________.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По ________ вопросу повестки дня: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Консультативный совет РЕШИЛ: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____________________.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____________________.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ПРОТИВ (особое </w:t>
      </w:r>
      <w:proofErr w:type="gramStart"/>
      <w:r w:rsidRPr="00203DE8">
        <w:rPr>
          <w:rFonts w:ascii="Times New Roman" w:eastAsia="Times New Roman" w:hAnsi="Times New Roman" w:cs="Times New Roman"/>
          <w:sz w:val="28"/>
          <w:szCs w:val="28"/>
        </w:rPr>
        <w:t>мнение)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203DE8">
        <w:rPr>
          <w:rFonts w:ascii="Times New Roman" w:eastAsia="Times New Roman" w:hAnsi="Times New Roman" w:cs="Times New Roman"/>
          <w:sz w:val="28"/>
          <w:szCs w:val="28"/>
        </w:rPr>
        <w:tab/>
      </w:r>
      <w:r w:rsidRPr="00203DE8">
        <w:rPr>
          <w:rFonts w:ascii="Times New Roman" w:eastAsia="Times New Roman" w:hAnsi="Times New Roman" w:cs="Times New Roman"/>
          <w:sz w:val="28"/>
          <w:szCs w:val="28"/>
        </w:rPr>
        <w:tab/>
        <w:t>ВОЗДЕРЖАЛСЯ (особое мнение)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Примечание: особое мнение прилагается отдельно в письменной форме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203DE8">
        <w:rPr>
          <w:rFonts w:ascii="Times New Roman" w:eastAsia="Times New Roman" w:hAnsi="Times New Roman" w:cs="Times New Roman"/>
          <w:sz w:val="28"/>
          <w:szCs w:val="28"/>
        </w:rPr>
        <w:t>обязательна)_</w:t>
      </w:r>
      <w:proofErr w:type="gramEnd"/>
      <w:r w:rsidRPr="00203DE8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Разъяснения по порядку заполнения опросного листа: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По вопросу, вынесенному на голосование в настоящем опросном листе, член Консультативного совета ставит свою подпись (либо галочку) под одной из представленных граф: «За», «Против», «Воздержался». В случае голосования «Против» или «Воздержался» член Консультативного </w:t>
      </w:r>
      <w:proofErr w:type="spellStart"/>
      <w:r w:rsidRPr="00203DE8">
        <w:rPr>
          <w:rFonts w:ascii="Times New Roman" w:eastAsia="Times New Roman" w:hAnsi="Times New Roman" w:cs="Times New Roman"/>
          <w:sz w:val="28"/>
          <w:szCs w:val="28"/>
        </w:rPr>
        <w:t>советадолжен</w:t>
      </w:r>
      <w:proofErr w:type="spellEnd"/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 выразить свое особое мнение, которое прилагается отдельно в письменной форме.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 xml:space="preserve">Окончательная дата представления подписанного опросного листа 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lastRenderedPageBreak/>
        <w:t>секретарю Консультативного совета: «___» __________ 20__ г.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Опросный лист для заочного голосования предоставляется по адресу: __________.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Член Консультативного совета_________________________________</w:t>
      </w: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03DE8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52974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DE8">
        <w:rPr>
          <w:rFonts w:ascii="Times New Roman" w:eastAsia="Times New Roman" w:hAnsi="Times New Roman" w:cs="Times New Roman"/>
          <w:sz w:val="28"/>
          <w:szCs w:val="28"/>
        </w:rPr>
        <w:t>Секретарь К</w:t>
      </w:r>
      <w:r w:rsidR="00A73A67">
        <w:rPr>
          <w:rFonts w:ascii="Times New Roman" w:eastAsia="Times New Roman" w:hAnsi="Times New Roman" w:cs="Times New Roman"/>
          <w:sz w:val="28"/>
          <w:szCs w:val="28"/>
        </w:rPr>
        <w:t>онсультативного совета_________</w:t>
      </w:r>
      <w:r w:rsidRPr="00203DE8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1471E8" w:rsidRPr="00252974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1E8" w:rsidRPr="00252974" w:rsidRDefault="001471E8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284" w:rsidRPr="00252974" w:rsidRDefault="00092284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284" w:rsidRPr="00252974" w:rsidRDefault="00092284" w:rsidP="001471E8">
      <w:pPr>
        <w:pStyle w:val="af7"/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2284" w:rsidRPr="00252974" w:rsidSect="003106D9">
      <w:pgSz w:w="11906" w:h="16838"/>
      <w:pgMar w:top="1134" w:right="85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4A" w:rsidRDefault="00551F4A" w:rsidP="003F78E3">
      <w:pPr>
        <w:spacing w:after="0" w:line="240" w:lineRule="auto"/>
      </w:pPr>
      <w:r>
        <w:separator/>
      </w:r>
    </w:p>
  </w:endnote>
  <w:endnote w:type="continuationSeparator" w:id="0">
    <w:p w:rsidR="00551F4A" w:rsidRDefault="00551F4A" w:rsidP="003F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21573"/>
      <w:docPartObj>
        <w:docPartGallery w:val="Page Numbers (Bottom of Page)"/>
        <w:docPartUnique/>
      </w:docPartObj>
    </w:sdtPr>
    <w:sdtContent>
      <w:p w:rsidR="001F6A59" w:rsidRDefault="001F6A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77">
          <w:rPr>
            <w:noProof/>
          </w:rPr>
          <w:t>6</w:t>
        </w:r>
        <w:r>
          <w:fldChar w:fldCharType="end"/>
        </w:r>
      </w:p>
    </w:sdtContent>
  </w:sdt>
  <w:p w:rsidR="001F6A59" w:rsidRDefault="001F6A5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59" w:rsidRDefault="001F6A59">
    <w:pPr>
      <w:pStyle w:val="ab"/>
      <w:jc w:val="center"/>
    </w:pPr>
  </w:p>
  <w:p w:rsidR="001F6A59" w:rsidRDefault="001F6A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4A" w:rsidRDefault="00551F4A" w:rsidP="003F78E3">
      <w:pPr>
        <w:spacing w:after="0" w:line="240" w:lineRule="auto"/>
      </w:pPr>
      <w:r>
        <w:separator/>
      </w:r>
    </w:p>
  </w:footnote>
  <w:footnote w:type="continuationSeparator" w:id="0">
    <w:p w:rsidR="00551F4A" w:rsidRDefault="00551F4A" w:rsidP="003F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59" w:rsidRPr="00245CF6" w:rsidRDefault="001F6A59">
    <w:pPr>
      <w:pStyle w:val="a9"/>
      <w:jc w:val="center"/>
      <w:rPr>
        <w:rFonts w:ascii="Times New Roman" w:hAnsi="Times New Roman" w:cs="Times New Roman"/>
      </w:rPr>
    </w:pPr>
  </w:p>
  <w:p w:rsidR="001F6A59" w:rsidRDefault="001F6A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52C"/>
    <w:multiLevelType w:val="hybridMultilevel"/>
    <w:tmpl w:val="13FAD5F4"/>
    <w:lvl w:ilvl="0" w:tplc="144CF2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5BF"/>
    <w:multiLevelType w:val="hybridMultilevel"/>
    <w:tmpl w:val="B02AAE86"/>
    <w:lvl w:ilvl="0" w:tplc="874042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1275A"/>
    <w:multiLevelType w:val="hybridMultilevel"/>
    <w:tmpl w:val="0CE60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BCC"/>
    <w:multiLevelType w:val="hybridMultilevel"/>
    <w:tmpl w:val="9D38D516"/>
    <w:lvl w:ilvl="0" w:tplc="42948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D2ECA"/>
    <w:multiLevelType w:val="multilevel"/>
    <w:tmpl w:val="AC6073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1D7A190C"/>
    <w:multiLevelType w:val="multilevel"/>
    <w:tmpl w:val="CBBA1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F2219F2"/>
    <w:multiLevelType w:val="multilevel"/>
    <w:tmpl w:val="ACFA97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1F40B5"/>
    <w:multiLevelType w:val="hybridMultilevel"/>
    <w:tmpl w:val="67EC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EF9"/>
    <w:multiLevelType w:val="hybridMultilevel"/>
    <w:tmpl w:val="13FAD5F4"/>
    <w:lvl w:ilvl="0" w:tplc="144CF2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41C3"/>
    <w:multiLevelType w:val="hybridMultilevel"/>
    <w:tmpl w:val="67EC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62FA"/>
    <w:multiLevelType w:val="multilevel"/>
    <w:tmpl w:val="DD4A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04C2FFF"/>
    <w:multiLevelType w:val="multilevel"/>
    <w:tmpl w:val="32460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D82BD6"/>
    <w:multiLevelType w:val="multilevel"/>
    <w:tmpl w:val="E38AB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2903525"/>
    <w:multiLevelType w:val="hybridMultilevel"/>
    <w:tmpl w:val="73D4144E"/>
    <w:lvl w:ilvl="0" w:tplc="E44A6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4C25599"/>
    <w:multiLevelType w:val="multilevel"/>
    <w:tmpl w:val="32A8D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B233BC"/>
    <w:multiLevelType w:val="hybridMultilevel"/>
    <w:tmpl w:val="13FAD5F4"/>
    <w:lvl w:ilvl="0" w:tplc="144CF2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529"/>
    <w:multiLevelType w:val="hybridMultilevel"/>
    <w:tmpl w:val="13FAD5F4"/>
    <w:lvl w:ilvl="0" w:tplc="144CF2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82E29"/>
    <w:multiLevelType w:val="multilevel"/>
    <w:tmpl w:val="3788A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8" w15:restartNumberingAfterBreak="0">
    <w:nsid w:val="6D0067A5"/>
    <w:multiLevelType w:val="multilevel"/>
    <w:tmpl w:val="E96457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9" w15:restartNumberingAfterBreak="0">
    <w:nsid w:val="6E7D10F6"/>
    <w:multiLevelType w:val="hybridMultilevel"/>
    <w:tmpl w:val="C68EB92C"/>
    <w:lvl w:ilvl="0" w:tplc="79C03F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72BF"/>
    <w:multiLevelType w:val="hybridMultilevel"/>
    <w:tmpl w:val="13FAD5F4"/>
    <w:lvl w:ilvl="0" w:tplc="144CF2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A6874"/>
    <w:multiLevelType w:val="hybridMultilevel"/>
    <w:tmpl w:val="73C6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13"/>
  </w:num>
  <w:num w:numId="5">
    <w:abstractNumId w:val="16"/>
  </w:num>
  <w:num w:numId="6">
    <w:abstractNumId w:val="8"/>
  </w:num>
  <w:num w:numId="7">
    <w:abstractNumId w:val="20"/>
  </w:num>
  <w:num w:numId="8">
    <w:abstractNumId w:val="15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11"/>
  </w:num>
  <w:num w:numId="14">
    <w:abstractNumId w:val="4"/>
  </w:num>
  <w:num w:numId="15">
    <w:abstractNumId w:val="10"/>
  </w:num>
  <w:num w:numId="16">
    <w:abstractNumId w:val="18"/>
  </w:num>
  <w:num w:numId="17">
    <w:abstractNumId w:val="5"/>
  </w:num>
  <w:num w:numId="18">
    <w:abstractNumId w:val="12"/>
  </w:num>
  <w:num w:numId="19">
    <w:abstractNumId w:val="7"/>
  </w:num>
  <w:num w:numId="20">
    <w:abstractNumId w:val="2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2D"/>
    <w:rsid w:val="00001C8E"/>
    <w:rsid w:val="0000304B"/>
    <w:rsid w:val="000042F5"/>
    <w:rsid w:val="000133C9"/>
    <w:rsid w:val="00014699"/>
    <w:rsid w:val="00014ACF"/>
    <w:rsid w:val="000155CB"/>
    <w:rsid w:val="00016995"/>
    <w:rsid w:val="00016C4D"/>
    <w:rsid w:val="000219EE"/>
    <w:rsid w:val="0002557F"/>
    <w:rsid w:val="00025591"/>
    <w:rsid w:val="00026589"/>
    <w:rsid w:val="00037F3C"/>
    <w:rsid w:val="0004111B"/>
    <w:rsid w:val="0004137A"/>
    <w:rsid w:val="00043D3F"/>
    <w:rsid w:val="000454D7"/>
    <w:rsid w:val="00045ABA"/>
    <w:rsid w:val="0004796D"/>
    <w:rsid w:val="00050221"/>
    <w:rsid w:val="000519FA"/>
    <w:rsid w:val="000529E5"/>
    <w:rsid w:val="00057481"/>
    <w:rsid w:val="00060E32"/>
    <w:rsid w:val="0006214B"/>
    <w:rsid w:val="000638BD"/>
    <w:rsid w:val="00063C73"/>
    <w:rsid w:val="00063E65"/>
    <w:rsid w:val="00064E51"/>
    <w:rsid w:val="000654F9"/>
    <w:rsid w:val="000709AB"/>
    <w:rsid w:val="0007241D"/>
    <w:rsid w:val="00073243"/>
    <w:rsid w:val="000744E7"/>
    <w:rsid w:val="00074A45"/>
    <w:rsid w:val="00077DB8"/>
    <w:rsid w:val="00077DBD"/>
    <w:rsid w:val="00084309"/>
    <w:rsid w:val="000921E5"/>
    <w:rsid w:val="00092284"/>
    <w:rsid w:val="00095221"/>
    <w:rsid w:val="0009530A"/>
    <w:rsid w:val="000968AB"/>
    <w:rsid w:val="00097871"/>
    <w:rsid w:val="000A3FF8"/>
    <w:rsid w:val="000A545A"/>
    <w:rsid w:val="000A6CAE"/>
    <w:rsid w:val="000A7759"/>
    <w:rsid w:val="000B1399"/>
    <w:rsid w:val="000B298E"/>
    <w:rsid w:val="000B3B77"/>
    <w:rsid w:val="000B470C"/>
    <w:rsid w:val="000B54C1"/>
    <w:rsid w:val="000C48FC"/>
    <w:rsid w:val="000C575C"/>
    <w:rsid w:val="000D017E"/>
    <w:rsid w:val="000D0642"/>
    <w:rsid w:val="000D394B"/>
    <w:rsid w:val="000E0B90"/>
    <w:rsid w:val="000E0C7D"/>
    <w:rsid w:val="000E2714"/>
    <w:rsid w:val="000E56BE"/>
    <w:rsid w:val="000E6760"/>
    <w:rsid w:val="000E6ED6"/>
    <w:rsid w:val="000F0DE3"/>
    <w:rsid w:val="000F1662"/>
    <w:rsid w:val="000F46AC"/>
    <w:rsid w:val="000F4810"/>
    <w:rsid w:val="00100587"/>
    <w:rsid w:val="0010092D"/>
    <w:rsid w:val="001072DB"/>
    <w:rsid w:val="001106D8"/>
    <w:rsid w:val="0011425D"/>
    <w:rsid w:val="00120682"/>
    <w:rsid w:val="001220CE"/>
    <w:rsid w:val="001262F7"/>
    <w:rsid w:val="001278D8"/>
    <w:rsid w:val="00127B16"/>
    <w:rsid w:val="00131496"/>
    <w:rsid w:val="00134571"/>
    <w:rsid w:val="001429FB"/>
    <w:rsid w:val="00145AFB"/>
    <w:rsid w:val="001471E8"/>
    <w:rsid w:val="00151919"/>
    <w:rsid w:val="001522E9"/>
    <w:rsid w:val="00152B94"/>
    <w:rsid w:val="00156C17"/>
    <w:rsid w:val="001576C8"/>
    <w:rsid w:val="001607BC"/>
    <w:rsid w:val="001613E0"/>
    <w:rsid w:val="00165B41"/>
    <w:rsid w:val="001667D4"/>
    <w:rsid w:val="00167562"/>
    <w:rsid w:val="001717A3"/>
    <w:rsid w:val="001740AD"/>
    <w:rsid w:val="001824E9"/>
    <w:rsid w:val="001827A5"/>
    <w:rsid w:val="001831FC"/>
    <w:rsid w:val="001837C6"/>
    <w:rsid w:val="001937E0"/>
    <w:rsid w:val="00194633"/>
    <w:rsid w:val="001947CF"/>
    <w:rsid w:val="00194E5D"/>
    <w:rsid w:val="001963D1"/>
    <w:rsid w:val="0019764E"/>
    <w:rsid w:val="001A0C8D"/>
    <w:rsid w:val="001A24B9"/>
    <w:rsid w:val="001A4E4D"/>
    <w:rsid w:val="001A5194"/>
    <w:rsid w:val="001B1338"/>
    <w:rsid w:val="001B32C1"/>
    <w:rsid w:val="001B404E"/>
    <w:rsid w:val="001B4B04"/>
    <w:rsid w:val="001B7366"/>
    <w:rsid w:val="001B7887"/>
    <w:rsid w:val="001C5804"/>
    <w:rsid w:val="001C58FE"/>
    <w:rsid w:val="001C62EC"/>
    <w:rsid w:val="001D0BA3"/>
    <w:rsid w:val="001D34C5"/>
    <w:rsid w:val="001D4F71"/>
    <w:rsid w:val="001D6FEE"/>
    <w:rsid w:val="001D75DC"/>
    <w:rsid w:val="001E3439"/>
    <w:rsid w:val="001E36FC"/>
    <w:rsid w:val="001E54B0"/>
    <w:rsid w:val="001E69F8"/>
    <w:rsid w:val="001E6B0B"/>
    <w:rsid w:val="001F080F"/>
    <w:rsid w:val="001F1679"/>
    <w:rsid w:val="001F1CDB"/>
    <w:rsid w:val="001F1F62"/>
    <w:rsid w:val="001F1FC4"/>
    <w:rsid w:val="001F254B"/>
    <w:rsid w:val="001F34C8"/>
    <w:rsid w:val="001F6A59"/>
    <w:rsid w:val="0020029D"/>
    <w:rsid w:val="002014AA"/>
    <w:rsid w:val="0020315E"/>
    <w:rsid w:val="00203DE8"/>
    <w:rsid w:val="00204F03"/>
    <w:rsid w:val="002053D7"/>
    <w:rsid w:val="002062B4"/>
    <w:rsid w:val="002069AF"/>
    <w:rsid w:val="00206ABB"/>
    <w:rsid w:val="00206D19"/>
    <w:rsid w:val="00210F72"/>
    <w:rsid w:val="00215173"/>
    <w:rsid w:val="00217B43"/>
    <w:rsid w:val="0022069C"/>
    <w:rsid w:val="00220C6E"/>
    <w:rsid w:val="002211EB"/>
    <w:rsid w:val="00225EAD"/>
    <w:rsid w:val="0023358A"/>
    <w:rsid w:val="00234D00"/>
    <w:rsid w:val="0023505E"/>
    <w:rsid w:val="00236C10"/>
    <w:rsid w:val="00237F8C"/>
    <w:rsid w:val="002417AE"/>
    <w:rsid w:val="00245146"/>
    <w:rsid w:val="00245CF6"/>
    <w:rsid w:val="00252974"/>
    <w:rsid w:val="002537E6"/>
    <w:rsid w:val="00254C2E"/>
    <w:rsid w:val="00260A14"/>
    <w:rsid w:val="002611C8"/>
    <w:rsid w:val="00262991"/>
    <w:rsid w:val="002633FB"/>
    <w:rsid w:val="00263921"/>
    <w:rsid w:val="00263F63"/>
    <w:rsid w:val="00264324"/>
    <w:rsid w:val="0026545F"/>
    <w:rsid w:val="00265CE6"/>
    <w:rsid w:val="0026673E"/>
    <w:rsid w:val="002711FE"/>
    <w:rsid w:val="00271BEB"/>
    <w:rsid w:val="00272288"/>
    <w:rsid w:val="00272F2A"/>
    <w:rsid w:val="002822DF"/>
    <w:rsid w:val="00282FCA"/>
    <w:rsid w:val="002836F2"/>
    <w:rsid w:val="00284261"/>
    <w:rsid w:val="002903FA"/>
    <w:rsid w:val="00291105"/>
    <w:rsid w:val="00293F0F"/>
    <w:rsid w:val="002A22A3"/>
    <w:rsid w:val="002A28D8"/>
    <w:rsid w:val="002A2F55"/>
    <w:rsid w:val="002A31CD"/>
    <w:rsid w:val="002A5562"/>
    <w:rsid w:val="002A599E"/>
    <w:rsid w:val="002A6C06"/>
    <w:rsid w:val="002A7A69"/>
    <w:rsid w:val="002A7FBE"/>
    <w:rsid w:val="002B1AB3"/>
    <w:rsid w:val="002B1CBE"/>
    <w:rsid w:val="002B2057"/>
    <w:rsid w:val="002B5039"/>
    <w:rsid w:val="002C4F6D"/>
    <w:rsid w:val="002C53DE"/>
    <w:rsid w:val="002D15C6"/>
    <w:rsid w:val="002D5BDA"/>
    <w:rsid w:val="002E60B6"/>
    <w:rsid w:val="002E661B"/>
    <w:rsid w:val="002F2CB5"/>
    <w:rsid w:val="002F368B"/>
    <w:rsid w:val="002F4A3A"/>
    <w:rsid w:val="002F5D37"/>
    <w:rsid w:val="002F5F60"/>
    <w:rsid w:val="0030093B"/>
    <w:rsid w:val="00301AF9"/>
    <w:rsid w:val="00303253"/>
    <w:rsid w:val="00304C78"/>
    <w:rsid w:val="003106D9"/>
    <w:rsid w:val="0031079C"/>
    <w:rsid w:val="00315E1E"/>
    <w:rsid w:val="00316B65"/>
    <w:rsid w:val="00316DD0"/>
    <w:rsid w:val="00316FD7"/>
    <w:rsid w:val="0032386C"/>
    <w:rsid w:val="00323AE5"/>
    <w:rsid w:val="00324046"/>
    <w:rsid w:val="00324370"/>
    <w:rsid w:val="0032660D"/>
    <w:rsid w:val="0032695C"/>
    <w:rsid w:val="00326DCF"/>
    <w:rsid w:val="00327253"/>
    <w:rsid w:val="003302DD"/>
    <w:rsid w:val="00330425"/>
    <w:rsid w:val="0033220C"/>
    <w:rsid w:val="003341F0"/>
    <w:rsid w:val="00334864"/>
    <w:rsid w:val="00335454"/>
    <w:rsid w:val="00337106"/>
    <w:rsid w:val="00343DAD"/>
    <w:rsid w:val="00345CC3"/>
    <w:rsid w:val="00350E2D"/>
    <w:rsid w:val="00356A40"/>
    <w:rsid w:val="00360B3E"/>
    <w:rsid w:val="003658A8"/>
    <w:rsid w:val="003723CC"/>
    <w:rsid w:val="0037550D"/>
    <w:rsid w:val="00380DA8"/>
    <w:rsid w:val="003839B9"/>
    <w:rsid w:val="003845EB"/>
    <w:rsid w:val="00384F15"/>
    <w:rsid w:val="00397076"/>
    <w:rsid w:val="00397BE7"/>
    <w:rsid w:val="003A066E"/>
    <w:rsid w:val="003A25A6"/>
    <w:rsid w:val="003A4353"/>
    <w:rsid w:val="003A5FC2"/>
    <w:rsid w:val="003A6BCA"/>
    <w:rsid w:val="003B00CD"/>
    <w:rsid w:val="003B1D04"/>
    <w:rsid w:val="003B1E23"/>
    <w:rsid w:val="003B213A"/>
    <w:rsid w:val="003B4E5A"/>
    <w:rsid w:val="003B5EF2"/>
    <w:rsid w:val="003B7039"/>
    <w:rsid w:val="003B711A"/>
    <w:rsid w:val="003C0A65"/>
    <w:rsid w:val="003C0E15"/>
    <w:rsid w:val="003C1551"/>
    <w:rsid w:val="003C42EB"/>
    <w:rsid w:val="003C4C19"/>
    <w:rsid w:val="003C6D52"/>
    <w:rsid w:val="003C71A1"/>
    <w:rsid w:val="003D19D4"/>
    <w:rsid w:val="003D2748"/>
    <w:rsid w:val="003D3B6A"/>
    <w:rsid w:val="003E05B6"/>
    <w:rsid w:val="003E3171"/>
    <w:rsid w:val="003F4E8B"/>
    <w:rsid w:val="003F78E3"/>
    <w:rsid w:val="00400958"/>
    <w:rsid w:val="00401691"/>
    <w:rsid w:val="00403F79"/>
    <w:rsid w:val="00406CE3"/>
    <w:rsid w:val="00406FF3"/>
    <w:rsid w:val="00416F2C"/>
    <w:rsid w:val="00417064"/>
    <w:rsid w:val="00423082"/>
    <w:rsid w:val="00423953"/>
    <w:rsid w:val="00427212"/>
    <w:rsid w:val="00427C10"/>
    <w:rsid w:val="00432ACD"/>
    <w:rsid w:val="004332F5"/>
    <w:rsid w:val="00434842"/>
    <w:rsid w:val="004352E1"/>
    <w:rsid w:val="00440E3B"/>
    <w:rsid w:val="00445BC2"/>
    <w:rsid w:val="00446A03"/>
    <w:rsid w:val="00447CE5"/>
    <w:rsid w:val="004513E3"/>
    <w:rsid w:val="0045142E"/>
    <w:rsid w:val="004530FE"/>
    <w:rsid w:val="00456BA5"/>
    <w:rsid w:val="0045772D"/>
    <w:rsid w:val="00460274"/>
    <w:rsid w:val="00461C46"/>
    <w:rsid w:val="00472957"/>
    <w:rsid w:val="00474C8E"/>
    <w:rsid w:val="004750E4"/>
    <w:rsid w:val="004775BE"/>
    <w:rsid w:val="0048013F"/>
    <w:rsid w:val="004803DD"/>
    <w:rsid w:val="00484DA2"/>
    <w:rsid w:val="00492E3D"/>
    <w:rsid w:val="004939D8"/>
    <w:rsid w:val="004953A8"/>
    <w:rsid w:val="004A347D"/>
    <w:rsid w:val="004A3B43"/>
    <w:rsid w:val="004A7D0F"/>
    <w:rsid w:val="004B03E4"/>
    <w:rsid w:val="004B1A04"/>
    <w:rsid w:val="004B22C1"/>
    <w:rsid w:val="004B629D"/>
    <w:rsid w:val="004B764F"/>
    <w:rsid w:val="004C000F"/>
    <w:rsid w:val="004C165A"/>
    <w:rsid w:val="004C33BC"/>
    <w:rsid w:val="004C4CA5"/>
    <w:rsid w:val="004C4EB2"/>
    <w:rsid w:val="004C5AAE"/>
    <w:rsid w:val="004D0E74"/>
    <w:rsid w:val="004D1DD6"/>
    <w:rsid w:val="004D392A"/>
    <w:rsid w:val="004D3C98"/>
    <w:rsid w:val="004D59E5"/>
    <w:rsid w:val="004E164D"/>
    <w:rsid w:val="004E26D1"/>
    <w:rsid w:val="004E2DA9"/>
    <w:rsid w:val="004E2F44"/>
    <w:rsid w:val="004E31AF"/>
    <w:rsid w:val="004E3DFE"/>
    <w:rsid w:val="004E4C1C"/>
    <w:rsid w:val="004F203E"/>
    <w:rsid w:val="004F2677"/>
    <w:rsid w:val="004F3680"/>
    <w:rsid w:val="004F468D"/>
    <w:rsid w:val="00500F41"/>
    <w:rsid w:val="0050156D"/>
    <w:rsid w:val="005017B0"/>
    <w:rsid w:val="005022CE"/>
    <w:rsid w:val="00510705"/>
    <w:rsid w:val="00511380"/>
    <w:rsid w:val="00512877"/>
    <w:rsid w:val="0052121B"/>
    <w:rsid w:val="00522F81"/>
    <w:rsid w:val="00523438"/>
    <w:rsid w:val="00525C6B"/>
    <w:rsid w:val="00526E4F"/>
    <w:rsid w:val="00527B6C"/>
    <w:rsid w:val="0053197D"/>
    <w:rsid w:val="005320DF"/>
    <w:rsid w:val="0054036D"/>
    <w:rsid w:val="005404F1"/>
    <w:rsid w:val="0054050E"/>
    <w:rsid w:val="005426B8"/>
    <w:rsid w:val="005437F0"/>
    <w:rsid w:val="00545B77"/>
    <w:rsid w:val="00545F5D"/>
    <w:rsid w:val="005463B8"/>
    <w:rsid w:val="005463E6"/>
    <w:rsid w:val="00551F4A"/>
    <w:rsid w:val="00553589"/>
    <w:rsid w:val="00554BD9"/>
    <w:rsid w:val="005556F2"/>
    <w:rsid w:val="00555972"/>
    <w:rsid w:val="005563E6"/>
    <w:rsid w:val="005570BF"/>
    <w:rsid w:val="00557266"/>
    <w:rsid w:val="00560496"/>
    <w:rsid w:val="00563F83"/>
    <w:rsid w:val="00564DC0"/>
    <w:rsid w:val="005668A5"/>
    <w:rsid w:val="00572021"/>
    <w:rsid w:val="0057411D"/>
    <w:rsid w:val="00575004"/>
    <w:rsid w:val="00575400"/>
    <w:rsid w:val="005819CF"/>
    <w:rsid w:val="00582538"/>
    <w:rsid w:val="00584B81"/>
    <w:rsid w:val="00584CE2"/>
    <w:rsid w:val="005859FF"/>
    <w:rsid w:val="00591758"/>
    <w:rsid w:val="00591FC0"/>
    <w:rsid w:val="00592940"/>
    <w:rsid w:val="005956E2"/>
    <w:rsid w:val="00596ACE"/>
    <w:rsid w:val="005A0004"/>
    <w:rsid w:val="005A46D5"/>
    <w:rsid w:val="005A5509"/>
    <w:rsid w:val="005A78E7"/>
    <w:rsid w:val="005A7CD4"/>
    <w:rsid w:val="005C0570"/>
    <w:rsid w:val="005C09F3"/>
    <w:rsid w:val="005C4052"/>
    <w:rsid w:val="005C4274"/>
    <w:rsid w:val="005C5C70"/>
    <w:rsid w:val="005D5710"/>
    <w:rsid w:val="005D7476"/>
    <w:rsid w:val="005D749D"/>
    <w:rsid w:val="005E0702"/>
    <w:rsid w:val="005E07B9"/>
    <w:rsid w:val="005E0D22"/>
    <w:rsid w:val="005E113A"/>
    <w:rsid w:val="005E42F1"/>
    <w:rsid w:val="005E60E1"/>
    <w:rsid w:val="005E6A29"/>
    <w:rsid w:val="005E7CFC"/>
    <w:rsid w:val="005F138D"/>
    <w:rsid w:val="005F2420"/>
    <w:rsid w:val="005F3A2A"/>
    <w:rsid w:val="005F6A02"/>
    <w:rsid w:val="00601D5B"/>
    <w:rsid w:val="00601F59"/>
    <w:rsid w:val="0060205D"/>
    <w:rsid w:val="00604D56"/>
    <w:rsid w:val="00605D09"/>
    <w:rsid w:val="00610853"/>
    <w:rsid w:val="00611EF6"/>
    <w:rsid w:val="00614271"/>
    <w:rsid w:val="006167FD"/>
    <w:rsid w:val="00616902"/>
    <w:rsid w:val="00617322"/>
    <w:rsid w:val="00617555"/>
    <w:rsid w:val="0061792E"/>
    <w:rsid w:val="00617C07"/>
    <w:rsid w:val="00621032"/>
    <w:rsid w:val="00621AB9"/>
    <w:rsid w:val="00621DBC"/>
    <w:rsid w:val="00622667"/>
    <w:rsid w:val="006257A4"/>
    <w:rsid w:val="00631CA2"/>
    <w:rsid w:val="00633F43"/>
    <w:rsid w:val="00636935"/>
    <w:rsid w:val="00637A77"/>
    <w:rsid w:val="006418F7"/>
    <w:rsid w:val="00643B53"/>
    <w:rsid w:val="00645E81"/>
    <w:rsid w:val="00646B08"/>
    <w:rsid w:val="006477DF"/>
    <w:rsid w:val="006505B8"/>
    <w:rsid w:val="0065141A"/>
    <w:rsid w:val="00651F38"/>
    <w:rsid w:val="00652A2A"/>
    <w:rsid w:val="00652AA3"/>
    <w:rsid w:val="00657A0B"/>
    <w:rsid w:val="00661715"/>
    <w:rsid w:val="00662587"/>
    <w:rsid w:val="00662AA3"/>
    <w:rsid w:val="00663CBC"/>
    <w:rsid w:val="0066400A"/>
    <w:rsid w:val="00665B15"/>
    <w:rsid w:val="00666695"/>
    <w:rsid w:val="00667BE9"/>
    <w:rsid w:val="00671E65"/>
    <w:rsid w:val="00680BC7"/>
    <w:rsid w:val="00681C2E"/>
    <w:rsid w:val="0068388F"/>
    <w:rsid w:val="0068418F"/>
    <w:rsid w:val="00686124"/>
    <w:rsid w:val="0068649A"/>
    <w:rsid w:val="006902B1"/>
    <w:rsid w:val="006912EE"/>
    <w:rsid w:val="00695BCC"/>
    <w:rsid w:val="006A252F"/>
    <w:rsid w:val="006A7526"/>
    <w:rsid w:val="006B0337"/>
    <w:rsid w:val="006B1506"/>
    <w:rsid w:val="006B1803"/>
    <w:rsid w:val="006B69BD"/>
    <w:rsid w:val="006C55D8"/>
    <w:rsid w:val="006C6AE8"/>
    <w:rsid w:val="006D0DEE"/>
    <w:rsid w:val="006D0F1B"/>
    <w:rsid w:val="006D426F"/>
    <w:rsid w:val="006D5171"/>
    <w:rsid w:val="006D5608"/>
    <w:rsid w:val="006D5E29"/>
    <w:rsid w:val="006D6906"/>
    <w:rsid w:val="006E1EE7"/>
    <w:rsid w:val="006E26AC"/>
    <w:rsid w:val="006E6377"/>
    <w:rsid w:val="006E67D0"/>
    <w:rsid w:val="006E7593"/>
    <w:rsid w:val="006F2BEE"/>
    <w:rsid w:val="006F3046"/>
    <w:rsid w:val="006F5C88"/>
    <w:rsid w:val="006F63A2"/>
    <w:rsid w:val="006F7085"/>
    <w:rsid w:val="00703B40"/>
    <w:rsid w:val="00703C7B"/>
    <w:rsid w:val="0070612E"/>
    <w:rsid w:val="00711C5D"/>
    <w:rsid w:val="0071254F"/>
    <w:rsid w:val="0071280C"/>
    <w:rsid w:val="0071744D"/>
    <w:rsid w:val="007177A6"/>
    <w:rsid w:val="00721055"/>
    <w:rsid w:val="007210CD"/>
    <w:rsid w:val="00721AE2"/>
    <w:rsid w:val="00721E7C"/>
    <w:rsid w:val="0072325A"/>
    <w:rsid w:val="00725C70"/>
    <w:rsid w:val="007267A2"/>
    <w:rsid w:val="00730DAE"/>
    <w:rsid w:val="00733E23"/>
    <w:rsid w:val="00740614"/>
    <w:rsid w:val="007429BA"/>
    <w:rsid w:val="00743670"/>
    <w:rsid w:val="00743CE0"/>
    <w:rsid w:val="00744CEF"/>
    <w:rsid w:val="00750168"/>
    <w:rsid w:val="00751510"/>
    <w:rsid w:val="00752C85"/>
    <w:rsid w:val="00754225"/>
    <w:rsid w:val="00755C14"/>
    <w:rsid w:val="00756133"/>
    <w:rsid w:val="0076190F"/>
    <w:rsid w:val="00765F84"/>
    <w:rsid w:val="00774EFB"/>
    <w:rsid w:val="00777DC2"/>
    <w:rsid w:val="00783DE3"/>
    <w:rsid w:val="00785793"/>
    <w:rsid w:val="00790257"/>
    <w:rsid w:val="00790411"/>
    <w:rsid w:val="00793126"/>
    <w:rsid w:val="00795951"/>
    <w:rsid w:val="007A118E"/>
    <w:rsid w:val="007A1A65"/>
    <w:rsid w:val="007A439E"/>
    <w:rsid w:val="007A56EC"/>
    <w:rsid w:val="007A5FD3"/>
    <w:rsid w:val="007A6B71"/>
    <w:rsid w:val="007B00F1"/>
    <w:rsid w:val="007B1968"/>
    <w:rsid w:val="007B4E43"/>
    <w:rsid w:val="007B62F7"/>
    <w:rsid w:val="007B64E2"/>
    <w:rsid w:val="007B6EB0"/>
    <w:rsid w:val="007C47FC"/>
    <w:rsid w:val="007C4AD8"/>
    <w:rsid w:val="007C60D2"/>
    <w:rsid w:val="007C7A90"/>
    <w:rsid w:val="007C7F52"/>
    <w:rsid w:val="007D174D"/>
    <w:rsid w:val="007D4484"/>
    <w:rsid w:val="007D606F"/>
    <w:rsid w:val="007E1CF6"/>
    <w:rsid w:val="007E1EFB"/>
    <w:rsid w:val="007E2B76"/>
    <w:rsid w:val="007E356E"/>
    <w:rsid w:val="007E38DA"/>
    <w:rsid w:val="007E3FC8"/>
    <w:rsid w:val="007E4970"/>
    <w:rsid w:val="007E4BDF"/>
    <w:rsid w:val="007E55FA"/>
    <w:rsid w:val="007E5E71"/>
    <w:rsid w:val="007F2EB6"/>
    <w:rsid w:val="007F3A32"/>
    <w:rsid w:val="007F5194"/>
    <w:rsid w:val="007F63EA"/>
    <w:rsid w:val="007F6E31"/>
    <w:rsid w:val="007F7F43"/>
    <w:rsid w:val="00800726"/>
    <w:rsid w:val="00804436"/>
    <w:rsid w:val="008053D9"/>
    <w:rsid w:val="008065D3"/>
    <w:rsid w:val="00815A3A"/>
    <w:rsid w:val="00816618"/>
    <w:rsid w:val="00816F30"/>
    <w:rsid w:val="008179C3"/>
    <w:rsid w:val="0082042B"/>
    <w:rsid w:val="008208A8"/>
    <w:rsid w:val="008213BB"/>
    <w:rsid w:val="00821C18"/>
    <w:rsid w:val="00831E5B"/>
    <w:rsid w:val="00833D9D"/>
    <w:rsid w:val="00833DE3"/>
    <w:rsid w:val="00833EFA"/>
    <w:rsid w:val="00841413"/>
    <w:rsid w:val="008419E7"/>
    <w:rsid w:val="00841C2F"/>
    <w:rsid w:val="00847023"/>
    <w:rsid w:val="00852218"/>
    <w:rsid w:val="00855B96"/>
    <w:rsid w:val="00856DB8"/>
    <w:rsid w:val="00856EAF"/>
    <w:rsid w:val="0085755C"/>
    <w:rsid w:val="00860E5B"/>
    <w:rsid w:val="00861938"/>
    <w:rsid w:val="00864DB5"/>
    <w:rsid w:val="00865016"/>
    <w:rsid w:val="00867C73"/>
    <w:rsid w:val="00873039"/>
    <w:rsid w:val="008749A9"/>
    <w:rsid w:val="008754AF"/>
    <w:rsid w:val="0088110C"/>
    <w:rsid w:val="008850E6"/>
    <w:rsid w:val="00885553"/>
    <w:rsid w:val="00890774"/>
    <w:rsid w:val="00894D2E"/>
    <w:rsid w:val="0089522B"/>
    <w:rsid w:val="00895792"/>
    <w:rsid w:val="00895B7C"/>
    <w:rsid w:val="0089674D"/>
    <w:rsid w:val="008A02BF"/>
    <w:rsid w:val="008A08B7"/>
    <w:rsid w:val="008A18F1"/>
    <w:rsid w:val="008A5EA9"/>
    <w:rsid w:val="008A7408"/>
    <w:rsid w:val="008A7441"/>
    <w:rsid w:val="008B137B"/>
    <w:rsid w:val="008B330B"/>
    <w:rsid w:val="008B6C13"/>
    <w:rsid w:val="008B7148"/>
    <w:rsid w:val="008C09D1"/>
    <w:rsid w:val="008C1D7D"/>
    <w:rsid w:val="008C2277"/>
    <w:rsid w:val="008C3C9E"/>
    <w:rsid w:val="008D207E"/>
    <w:rsid w:val="008D5256"/>
    <w:rsid w:val="008D593B"/>
    <w:rsid w:val="008D7A0B"/>
    <w:rsid w:val="008E16D5"/>
    <w:rsid w:val="008E1FA5"/>
    <w:rsid w:val="008E24A2"/>
    <w:rsid w:val="008E6416"/>
    <w:rsid w:val="008E6481"/>
    <w:rsid w:val="008F2D45"/>
    <w:rsid w:val="008F6A8E"/>
    <w:rsid w:val="008F757B"/>
    <w:rsid w:val="0090050D"/>
    <w:rsid w:val="009028C7"/>
    <w:rsid w:val="00902EC5"/>
    <w:rsid w:val="0090500F"/>
    <w:rsid w:val="00906354"/>
    <w:rsid w:val="00907A05"/>
    <w:rsid w:val="0091197E"/>
    <w:rsid w:val="00915522"/>
    <w:rsid w:val="00916F6B"/>
    <w:rsid w:val="00917899"/>
    <w:rsid w:val="009220D8"/>
    <w:rsid w:val="009226D5"/>
    <w:rsid w:val="00932032"/>
    <w:rsid w:val="00932885"/>
    <w:rsid w:val="009374A8"/>
    <w:rsid w:val="00941BCC"/>
    <w:rsid w:val="00942CC1"/>
    <w:rsid w:val="00944996"/>
    <w:rsid w:val="00944CB4"/>
    <w:rsid w:val="00946DC6"/>
    <w:rsid w:val="00946FB8"/>
    <w:rsid w:val="00952AC0"/>
    <w:rsid w:val="0095504C"/>
    <w:rsid w:val="00962573"/>
    <w:rsid w:val="00963188"/>
    <w:rsid w:val="009656D0"/>
    <w:rsid w:val="00966679"/>
    <w:rsid w:val="00966C11"/>
    <w:rsid w:val="00967C85"/>
    <w:rsid w:val="00971563"/>
    <w:rsid w:val="00972249"/>
    <w:rsid w:val="00972FF6"/>
    <w:rsid w:val="009743B9"/>
    <w:rsid w:val="00975A60"/>
    <w:rsid w:val="00975BDA"/>
    <w:rsid w:val="0097633E"/>
    <w:rsid w:val="00977B59"/>
    <w:rsid w:val="00981353"/>
    <w:rsid w:val="009823E1"/>
    <w:rsid w:val="00983A27"/>
    <w:rsid w:val="00991068"/>
    <w:rsid w:val="0099264C"/>
    <w:rsid w:val="00992D27"/>
    <w:rsid w:val="00995D68"/>
    <w:rsid w:val="00996DA7"/>
    <w:rsid w:val="0099791E"/>
    <w:rsid w:val="009A4D64"/>
    <w:rsid w:val="009A6505"/>
    <w:rsid w:val="009B1786"/>
    <w:rsid w:val="009B18A2"/>
    <w:rsid w:val="009B1CAD"/>
    <w:rsid w:val="009B4217"/>
    <w:rsid w:val="009B5E54"/>
    <w:rsid w:val="009B6EB2"/>
    <w:rsid w:val="009B76F8"/>
    <w:rsid w:val="009B791C"/>
    <w:rsid w:val="009C123B"/>
    <w:rsid w:val="009C20CB"/>
    <w:rsid w:val="009C3DB7"/>
    <w:rsid w:val="009C43E6"/>
    <w:rsid w:val="009C4527"/>
    <w:rsid w:val="009C57B2"/>
    <w:rsid w:val="009C5A3C"/>
    <w:rsid w:val="009D00FD"/>
    <w:rsid w:val="009D1F0B"/>
    <w:rsid w:val="009D1F28"/>
    <w:rsid w:val="009D2672"/>
    <w:rsid w:val="009D47FC"/>
    <w:rsid w:val="009D63A5"/>
    <w:rsid w:val="009D6BB6"/>
    <w:rsid w:val="009E1218"/>
    <w:rsid w:val="009E2B79"/>
    <w:rsid w:val="009E591F"/>
    <w:rsid w:val="009E654E"/>
    <w:rsid w:val="009E79EB"/>
    <w:rsid w:val="009F0E54"/>
    <w:rsid w:val="009F1414"/>
    <w:rsid w:val="009F1EED"/>
    <w:rsid w:val="009F4B67"/>
    <w:rsid w:val="009F4FA5"/>
    <w:rsid w:val="00A01FE7"/>
    <w:rsid w:val="00A05A86"/>
    <w:rsid w:val="00A14971"/>
    <w:rsid w:val="00A16638"/>
    <w:rsid w:val="00A22E7A"/>
    <w:rsid w:val="00A256FE"/>
    <w:rsid w:val="00A26766"/>
    <w:rsid w:val="00A36B17"/>
    <w:rsid w:val="00A400DE"/>
    <w:rsid w:val="00A41A2B"/>
    <w:rsid w:val="00A45069"/>
    <w:rsid w:val="00A46126"/>
    <w:rsid w:val="00A464E6"/>
    <w:rsid w:val="00A520DE"/>
    <w:rsid w:val="00A522DA"/>
    <w:rsid w:val="00A54ACA"/>
    <w:rsid w:val="00A558DD"/>
    <w:rsid w:val="00A5590D"/>
    <w:rsid w:val="00A55A1C"/>
    <w:rsid w:val="00A56D6B"/>
    <w:rsid w:val="00A61D33"/>
    <w:rsid w:val="00A63568"/>
    <w:rsid w:val="00A67A7E"/>
    <w:rsid w:val="00A67E1A"/>
    <w:rsid w:val="00A71021"/>
    <w:rsid w:val="00A73A67"/>
    <w:rsid w:val="00A75C82"/>
    <w:rsid w:val="00A7707B"/>
    <w:rsid w:val="00A82976"/>
    <w:rsid w:val="00A85E42"/>
    <w:rsid w:val="00A8770F"/>
    <w:rsid w:val="00A879F2"/>
    <w:rsid w:val="00A90BAB"/>
    <w:rsid w:val="00A935A9"/>
    <w:rsid w:val="00AA0096"/>
    <w:rsid w:val="00AA0108"/>
    <w:rsid w:val="00AA1A26"/>
    <w:rsid w:val="00AA2902"/>
    <w:rsid w:val="00AA58EC"/>
    <w:rsid w:val="00AA65F6"/>
    <w:rsid w:val="00AA7025"/>
    <w:rsid w:val="00AA7FAB"/>
    <w:rsid w:val="00AB176F"/>
    <w:rsid w:val="00AB3B92"/>
    <w:rsid w:val="00AB5775"/>
    <w:rsid w:val="00AB6F0D"/>
    <w:rsid w:val="00AC33A8"/>
    <w:rsid w:val="00AD1957"/>
    <w:rsid w:val="00AD32D5"/>
    <w:rsid w:val="00AD5CAF"/>
    <w:rsid w:val="00AD6108"/>
    <w:rsid w:val="00AD6CE2"/>
    <w:rsid w:val="00AD7056"/>
    <w:rsid w:val="00AE04E9"/>
    <w:rsid w:val="00AE2BA5"/>
    <w:rsid w:val="00AE59F5"/>
    <w:rsid w:val="00AF0F52"/>
    <w:rsid w:val="00AF5D84"/>
    <w:rsid w:val="00B003B1"/>
    <w:rsid w:val="00B02C24"/>
    <w:rsid w:val="00B04035"/>
    <w:rsid w:val="00B049EA"/>
    <w:rsid w:val="00B05B7B"/>
    <w:rsid w:val="00B07195"/>
    <w:rsid w:val="00B13062"/>
    <w:rsid w:val="00B21C5C"/>
    <w:rsid w:val="00B22C7D"/>
    <w:rsid w:val="00B240F1"/>
    <w:rsid w:val="00B24165"/>
    <w:rsid w:val="00B24428"/>
    <w:rsid w:val="00B313BF"/>
    <w:rsid w:val="00B31FF4"/>
    <w:rsid w:val="00B32BFB"/>
    <w:rsid w:val="00B35DAD"/>
    <w:rsid w:val="00B3638D"/>
    <w:rsid w:val="00B367B1"/>
    <w:rsid w:val="00B427B3"/>
    <w:rsid w:val="00B55BF8"/>
    <w:rsid w:val="00B562D1"/>
    <w:rsid w:val="00B6027E"/>
    <w:rsid w:val="00B627EB"/>
    <w:rsid w:val="00B6282E"/>
    <w:rsid w:val="00B633B0"/>
    <w:rsid w:val="00B63E73"/>
    <w:rsid w:val="00B64408"/>
    <w:rsid w:val="00B64C02"/>
    <w:rsid w:val="00B65D63"/>
    <w:rsid w:val="00B65FE1"/>
    <w:rsid w:val="00B7645F"/>
    <w:rsid w:val="00B7673E"/>
    <w:rsid w:val="00B814B1"/>
    <w:rsid w:val="00B81ADE"/>
    <w:rsid w:val="00B824DA"/>
    <w:rsid w:val="00B84705"/>
    <w:rsid w:val="00B877F7"/>
    <w:rsid w:val="00B91DA8"/>
    <w:rsid w:val="00B96B73"/>
    <w:rsid w:val="00BA0F67"/>
    <w:rsid w:val="00BA12CA"/>
    <w:rsid w:val="00BA1FA0"/>
    <w:rsid w:val="00BA37E9"/>
    <w:rsid w:val="00BA5122"/>
    <w:rsid w:val="00BB50B3"/>
    <w:rsid w:val="00BB661B"/>
    <w:rsid w:val="00BB6E49"/>
    <w:rsid w:val="00BC2054"/>
    <w:rsid w:val="00BC64F0"/>
    <w:rsid w:val="00BC664D"/>
    <w:rsid w:val="00BD2E0D"/>
    <w:rsid w:val="00BD5890"/>
    <w:rsid w:val="00BD5922"/>
    <w:rsid w:val="00BE010B"/>
    <w:rsid w:val="00BE0475"/>
    <w:rsid w:val="00BE3419"/>
    <w:rsid w:val="00BE4A7D"/>
    <w:rsid w:val="00BE63F7"/>
    <w:rsid w:val="00BE67F2"/>
    <w:rsid w:val="00BE6AD7"/>
    <w:rsid w:val="00BE6CDE"/>
    <w:rsid w:val="00BE7EE7"/>
    <w:rsid w:val="00BF07AB"/>
    <w:rsid w:val="00BF15B9"/>
    <w:rsid w:val="00BF4534"/>
    <w:rsid w:val="00C00EF8"/>
    <w:rsid w:val="00C022DA"/>
    <w:rsid w:val="00C02682"/>
    <w:rsid w:val="00C05DF0"/>
    <w:rsid w:val="00C067C0"/>
    <w:rsid w:val="00C071A8"/>
    <w:rsid w:val="00C11C2A"/>
    <w:rsid w:val="00C14F7D"/>
    <w:rsid w:val="00C20142"/>
    <w:rsid w:val="00C214C2"/>
    <w:rsid w:val="00C334F3"/>
    <w:rsid w:val="00C37E4A"/>
    <w:rsid w:val="00C423E0"/>
    <w:rsid w:val="00C444B4"/>
    <w:rsid w:val="00C4465E"/>
    <w:rsid w:val="00C46250"/>
    <w:rsid w:val="00C47393"/>
    <w:rsid w:val="00C52859"/>
    <w:rsid w:val="00C528D6"/>
    <w:rsid w:val="00C54C21"/>
    <w:rsid w:val="00C568CF"/>
    <w:rsid w:val="00C618B8"/>
    <w:rsid w:val="00C63DC5"/>
    <w:rsid w:val="00C66AA4"/>
    <w:rsid w:val="00C704BF"/>
    <w:rsid w:val="00C71B31"/>
    <w:rsid w:val="00C72755"/>
    <w:rsid w:val="00C76EB1"/>
    <w:rsid w:val="00C771FA"/>
    <w:rsid w:val="00C774A8"/>
    <w:rsid w:val="00C8196E"/>
    <w:rsid w:val="00C85887"/>
    <w:rsid w:val="00C8592F"/>
    <w:rsid w:val="00C8620B"/>
    <w:rsid w:val="00C8636A"/>
    <w:rsid w:val="00C917A5"/>
    <w:rsid w:val="00C93328"/>
    <w:rsid w:val="00C9359F"/>
    <w:rsid w:val="00C96A3B"/>
    <w:rsid w:val="00C97B8C"/>
    <w:rsid w:val="00CA4839"/>
    <w:rsid w:val="00CA5FF0"/>
    <w:rsid w:val="00CA7527"/>
    <w:rsid w:val="00CB31A7"/>
    <w:rsid w:val="00CB4C72"/>
    <w:rsid w:val="00CB4CFE"/>
    <w:rsid w:val="00CB4EC3"/>
    <w:rsid w:val="00CB7C1B"/>
    <w:rsid w:val="00CC05F2"/>
    <w:rsid w:val="00CC14E5"/>
    <w:rsid w:val="00CC2BDB"/>
    <w:rsid w:val="00CC4534"/>
    <w:rsid w:val="00CC5E48"/>
    <w:rsid w:val="00CC7827"/>
    <w:rsid w:val="00CD39EC"/>
    <w:rsid w:val="00CD55BE"/>
    <w:rsid w:val="00CD66A7"/>
    <w:rsid w:val="00CE310F"/>
    <w:rsid w:val="00CE4E89"/>
    <w:rsid w:val="00CE5D63"/>
    <w:rsid w:val="00CF2C19"/>
    <w:rsid w:val="00CF4046"/>
    <w:rsid w:val="00CF4FC5"/>
    <w:rsid w:val="00D03393"/>
    <w:rsid w:val="00D04177"/>
    <w:rsid w:val="00D04FE1"/>
    <w:rsid w:val="00D0559A"/>
    <w:rsid w:val="00D057DA"/>
    <w:rsid w:val="00D11AE7"/>
    <w:rsid w:val="00D12E66"/>
    <w:rsid w:val="00D130BE"/>
    <w:rsid w:val="00D16A51"/>
    <w:rsid w:val="00D24B53"/>
    <w:rsid w:val="00D2595D"/>
    <w:rsid w:val="00D2700E"/>
    <w:rsid w:val="00D278A5"/>
    <w:rsid w:val="00D33EC7"/>
    <w:rsid w:val="00D358FF"/>
    <w:rsid w:val="00D35C0E"/>
    <w:rsid w:val="00D35F55"/>
    <w:rsid w:val="00D366B7"/>
    <w:rsid w:val="00D4432D"/>
    <w:rsid w:val="00D451B5"/>
    <w:rsid w:val="00D458E9"/>
    <w:rsid w:val="00D47305"/>
    <w:rsid w:val="00D51ABA"/>
    <w:rsid w:val="00D52404"/>
    <w:rsid w:val="00D56035"/>
    <w:rsid w:val="00D563AE"/>
    <w:rsid w:val="00D60FCF"/>
    <w:rsid w:val="00D625CB"/>
    <w:rsid w:val="00D62C80"/>
    <w:rsid w:val="00D64653"/>
    <w:rsid w:val="00D6589A"/>
    <w:rsid w:val="00D6614D"/>
    <w:rsid w:val="00D67968"/>
    <w:rsid w:val="00D67C31"/>
    <w:rsid w:val="00D76CF6"/>
    <w:rsid w:val="00D77461"/>
    <w:rsid w:val="00D77EBA"/>
    <w:rsid w:val="00D829B9"/>
    <w:rsid w:val="00D86591"/>
    <w:rsid w:val="00D868BB"/>
    <w:rsid w:val="00D9082C"/>
    <w:rsid w:val="00D90F49"/>
    <w:rsid w:val="00D91371"/>
    <w:rsid w:val="00D94968"/>
    <w:rsid w:val="00D96101"/>
    <w:rsid w:val="00D96392"/>
    <w:rsid w:val="00D96398"/>
    <w:rsid w:val="00DA5A46"/>
    <w:rsid w:val="00DB0CC9"/>
    <w:rsid w:val="00DB17AA"/>
    <w:rsid w:val="00DB28A1"/>
    <w:rsid w:val="00DB29E3"/>
    <w:rsid w:val="00DB3738"/>
    <w:rsid w:val="00DB3DE3"/>
    <w:rsid w:val="00DB50B8"/>
    <w:rsid w:val="00DB5EE6"/>
    <w:rsid w:val="00DC092C"/>
    <w:rsid w:val="00DC5BBB"/>
    <w:rsid w:val="00DD0996"/>
    <w:rsid w:val="00DD0C48"/>
    <w:rsid w:val="00DD22CC"/>
    <w:rsid w:val="00DD2904"/>
    <w:rsid w:val="00DD3096"/>
    <w:rsid w:val="00DD6571"/>
    <w:rsid w:val="00DE1C3B"/>
    <w:rsid w:val="00DE470F"/>
    <w:rsid w:val="00DE507C"/>
    <w:rsid w:val="00DE526E"/>
    <w:rsid w:val="00DE6349"/>
    <w:rsid w:val="00DF12C2"/>
    <w:rsid w:val="00DF1D69"/>
    <w:rsid w:val="00DF76FD"/>
    <w:rsid w:val="00E038B8"/>
    <w:rsid w:val="00E048E1"/>
    <w:rsid w:val="00E06123"/>
    <w:rsid w:val="00E07D61"/>
    <w:rsid w:val="00E10BE9"/>
    <w:rsid w:val="00E128DE"/>
    <w:rsid w:val="00E1414B"/>
    <w:rsid w:val="00E14F3B"/>
    <w:rsid w:val="00E17A2B"/>
    <w:rsid w:val="00E2001B"/>
    <w:rsid w:val="00E209D8"/>
    <w:rsid w:val="00E2217B"/>
    <w:rsid w:val="00E33D5B"/>
    <w:rsid w:val="00E340BC"/>
    <w:rsid w:val="00E35A1B"/>
    <w:rsid w:val="00E368FB"/>
    <w:rsid w:val="00E403F9"/>
    <w:rsid w:val="00E4167A"/>
    <w:rsid w:val="00E44B26"/>
    <w:rsid w:val="00E47CA4"/>
    <w:rsid w:val="00E57493"/>
    <w:rsid w:val="00E61F23"/>
    <w:rsid w:val="00E6239B"/>
    <w:rsid w:val="00E64117"/>
    <w:rsid w:val="00E676D4"/>
    <w:rsid w:val="00E7590D"/>
    <w:rsid w:val="00E7599E"/>
    <w:rsid w:val="00E75AA8"/>
    <w:rsid w:val="00E7727F"/>
    <w:rsid w:val="00E801CA"/>
    <w:rsid w:val="00E86DBB"/>
    <w:rsid w:val="00E87222"/>
    <w:rsid w:val="00E872FC"/>
    <w:rsid w:val="00E874FF"/>
    <w:rsid w:val="00E906AE"/>
    <w:rsid w:val="00E91DE7"/>
    <w:rsid w:val="00E921C3"/>
    <w:rsid w:val="00E9354F"/>
    <w:rsid w:val="00E93E6A"/>
    <w:rsid w:val="00E93EA6"/>
    <w:rsid w:val="00E94B08"/>
    <w:rsid w:val="00E95413"/>
    <w:rsid w:val="00E97174"/>
    <w:rsid w:val="00EA0938"/>
    <w:rsid w:val="00EA3093"/>
    <w:rsid w:val="00EA4A76"/>
    <w:rsid w:val="00EA4A9F"/>
    <w:rsid w:val="00EA6F13"/>
    <w:rsid w:val="00EB330E"/>
    <w:rsid w:val="00EC2723"/>
    <w:rsid w:val="00EC2774"/>
    <w:rsid w:val="00EC3F9C"/>
    <w:rsid w:val="00EC6161"/>
    <w:rsid w:val="00ED00FC"/>
    <w:rsid w:val="00ED12A4"/>
    <w:rsid w:val="00ED180C"/>
    <w:rsid w:val="00ED23D6"/>
    <w:rsid w:val="00EE0A67"/>
    <w:rsid w:val="00EE1EAC"/>
    <w:rsid w:val="00EE608F"/>
    <w:rsid w:val="00EF03D1"/>
    <w:rsid w:val="00EF177D"/>
    <w:rsid w:val="00EF3AB1"/>
    <w:rsid w:val="00EF6BCC"/>
    <w:rsid w:val="00EF7772"/>
    <w:rsid w:val="00F034ED"/>
    <w:rsid w:val="00F03B30"/>
    <w:rsid w:val="00F0739E"/>
    <w:rsid w:val="00F145A0"/>
    <w:rsid w:val="00F16110"/>
    <w:rsid w:val="00F16B24"/>
    <w:rsid w:val="00F20CE5"/>
    <w:rsid w:val="00F21A8D"/>
    <w:rsid w:val="00F302C4"/>
    <w:rsid w:val="00F31C4D"/>
    <w:rsid w:val="00F322B9"/>
    <w:rsid w:val="00F32F12"/>
    <w:rsid w:val="00F369E6"/>
    <w:rsid w:val="00F37E1E"/>
    <w:rsid w:val="00F40CF4"/>
    <w:rsid w:val="00F4140E"/>
    <w:rsid w:val="00F424CD"/>
    <w:rsid w:val="00F50DDA"/>
    <w:rsid w:val="00F5379D"/>
    <w:rsid w:val="00F65581"/>
    <w:rsid w:val="00F65B5E"/>
    <w:rsid w:val="00F7109F"/>
    <w:rsid w:val="00F718EC"/>
    <w:rsid w:val="00F72BD5"/>
    <w:rsid w:val="00F736B2"/>
    <w:rsid w:val="00F73E5A"/>
    <w:rsid w:val="00F8051D"/>
    <w:rsid w:val="00F80AD2"/>
    <w:rsid w:val="00F81B30"/>
    <w:rsid w:val="00F90C0E"/>
    <w:rsid w:val="00F91069"/>
    <w:rsid w:val="00F91F16"/>
    <w:rsid w:val="00F939B5"/>
    <w:rsid w:val="00F94BD3"/>
    <w:rsid w:val="00F95577"/>
    <w:rsid w:val="00F971E8"/>
    <w:rsid w:val="00FA1E43"/>
    <w:rsid w:val="00FA67F3"/>
    <w:rsid w:val="00FB17E7"/>
    <w:rsid w:val="00FB257A"/>
    <w:rsid w:val="00FB25BC"/>
    <w:rsid w:val="00FC5ACC"/>
    <w:rsid w:val="00FD22A6"/>
    <w:rsid w:val="00FE048B"/>
    <w:rsid w:val="00FE14CC"/>
    <w:rsid w:val="00FE352B"/>
    <w:rsid w:val="00FF0E8C"/>
    <w:rsid w:val="00FF42EA"/>
    <w:rsid w:val="00FF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CFDEA-1000-4C6F-A493-48691561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E3"/>
  </w:style>
  <w:style w:type="paragraph" w:styleId="1">
    <w:name w:val="heading 1"/>
    <w:basedOn w:val="a"/>
    <w:next w:val="a"/>
    <w:link w:val="10"/>
    <w:qFormat/>
    <w:rsid w:val="00816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70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6C4D"/>
    <w:pPr>
      <w:spacing w:after="0" w:line="240" w:lineRule="auto"/>
    </w:pPr>
  </w:style>
  <w:style w:type="paragraph" w:customStyle="1" w:styleId="Default">
    <w:name w:val="Default"/>
    <w:rsid w:val="00316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975A6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table" w:styleId="a8">
    <w:name w:val="Table Grid"/>
    <w:basedOn w:val="a1"/>
    <w:uiPriority w:val="39"/>
    <w:rsid w:val="0097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B6F0D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a"/>
    <w:rsid w:val="00AB6F0D"/>
    <w:pPr>
      <w:widowControl w:val="0"/>
      <w:autoSpaceDE w:val="0"/>
      <w:autoSpaceDN w:val="0"/>
      <w:adjustRightInd w:val="0"/>
      <w:spacing w:after="0" w:line="283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F7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78E3"/>
  </w:style>
  <w:style w:type="paragraph" w:styleId="ab">
    <w:name w:val="footer"/>
    <w:basedOn w:val="a"/>
    <w:link w:val="ac"/>
    <w:uiPriority w:val="99"/>
    <w:unhideWhenUsed/>
    <w:rsid w:val="003F7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78E3"/>
  </w:style>
  <w:style w:type="table" w:customStyle="1" w:styleId="11">
    <w:name w:val="Сетка таблицы1"/>
    <w:basedOn w:val="a1"/>
    <w:next w:val="a8"/>
    <w:uiPriority w:val="59"/>
    <w:rsid w:val="003F78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777DC2"/>
    <w:pPr>
      <w:widowControl w:val="0"/>
      <w:autoSpaceDE w:val="0"/>
      <w:autoSpaceDN w:val="0"/>
      <w:adjustRightInd w:val="0"/>
      <w:spacing w:after="0" w:line="28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777DC2"/>
    <w:rPr>
      <w:rFonts w:ascii="Times New Roman" w:hAnsi="Times New Roman" w:cs="Times New Roman"/>
      <w:b/>
      <w:bCs/>
      <w:sz w:val="22"/>
      <w:szCs w:val="22"/>
    </w:rPr>
  </w:style>
  <w:style w:type="paragraph" w:customStyle="1" w:styleId="doc">
    <w:name w:val="doc"/>
    <w:basedOn w:val="a"/>
    <w:rsid w:val="00777DC2"/>
    <w:pPr>
      <w:spacing w:before="30" w:after="30" w:line="240" w:lineRule="atLeast"/>
      <w:ind w:firstLine="300"/>
      <w:jc w:val="both"/>
    </w:pPr>
    <w:rPr>
      <w:rFonts w:ascii="Tahoma" w:eastAsia="Times New Roman" w:hAnsi="Tahoma" w:cs="Tahoma"/>
      <w:color w:val="333333"/>
      <w:sz w:val="16"/>
      <w:szCs w:val="16"/>
    </w:rPr>
  </w:style>
  <w:style w:type="paragraph" w:styleId="2">
    <w:name w:val="Body Text Indent 2"/>
    <w:basedOn w:val="a"/>
    <w:link w:val="20"/>
    <w:rsid w:val="00777DC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77DC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777DC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777DC2"/>
    <w:rPr>
      <w:rFonts w:ascii="Calibri" w:eastAsiaTheme="minorHAnsi" w:hAnsi="Calibri"/>
      <w:szCs w:val="21"/>
      <w:lang w:eastAsia="en-US"/>
    </w:rPr>
  </w:style>
  <w:style w:type="paragraph" w:styleId="af">
    <w:name w:val="Normal (Web)"/>
    <w:basedOn w:val="a"/>
    <w:uiPriority w:val="99"/>
    <w:semiHidden/>
    <w:unhideWhenUsed/>
    <w:rsid w:val="009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nhideWhenUsed/>
    <w:rsid w:val="00432ACD"/>
    <w:rPr>
      <w:sz w:val="16"/>
      <w:szCs w:val="16"/>
    </w:rPr>
  </w:style>
  <w:style w:type="paragraph" w:styleId="af1">
    <w:name w:val="annotation text"/>
    <w:basedOn w:val="a"/>
    <w:link w:val="af2"/>
    <w:unhideWhenUsed/>
    <w:rsid w:val="00432AC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32A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2A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2AC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16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816618"/>
    <w:pPr>
      <w:outlineLvl w:val="9"/>
    </w:pPr>
  </w:style>
  <w:style w:type="paragraph" w:styleId="12">
    <w:name w:val="toc 1"/>
    <w:basedOn w:val="a"/>
    <w:next w:val="a"/>
    <w:autoRedefine/>
    <w:uiPriority w:val="39"/>
    <w:rsid w:val="0081661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6">
    <w:name w:val="Hyperlink"/>
    <w:basedOn w:val="a0"/>
    <w:uiPriority w:val="99"/>
    <w:unhideWhenUsed/>
    <w:rsid w:val="00816618"/>
    <w:rPr>
      <w:color w:val="0000FF" w:themeColor="hyperlink"/>
      <w:u w:val="single"/>
    </w:rPr>
  </w:style>
  <w:style w:type="paragraph" w:styleId="af7">
    <w:name w:val="Body Text"/>
    <w:basedOn w:val="a"/>
    <w:link w:val="af8"/>
    <w:uiPriority w:val="1"/>
    <w:unhideWhenUsed/>
    <w:qFormat/>
    <w:rsid w:val="006D6906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D6906"/>
  </w:style>
  <w:style w:type="paragraph" w:styleId="af9">
    <w:name w:val="footnote text"/>
    <w:basedOn w:val="a"/>
    <w:link w:val="afa"/>
    <w:uiPriority w:val="99"/>
    <w:semiHidden/>
    <w:unhideWhenUsed/>
    <w:rsid w:val="00D51AB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51ABA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D51ABA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711C5D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13">
    <w:name w:val="Обычный1"/>
    <w:rsid w:val="00CC7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CC7827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CC782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C7827"/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B63E73"/>
  </w:style>
  <w:style w:type="character" w:customStyle="1" w:styleId="apple-converted-space">
    <w:name w:val="apple-converted-space"/>
    <w:basedOn w:val="a0"/>
    <w:rsid w:val="00A14971"/>
  </w:style>
  <w:style w:type="paragraph" w:styleId="afc">
    <w:name w:val="Body Text Indent"/>
    <w:basedOn w:val="a"/>
    <w:link w:val="afd"/>
    <w:uiPriority w:val="99"/>
    <w:semiHidden/>
    <w:unhideWhenUsed/>
    <w:rsid w:val="00DB3DE3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DB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3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93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54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29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49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58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26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91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91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12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59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64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44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627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79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115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01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2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740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163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01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20000345_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Z14000002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Z050000039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040000591_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7B84A-835E-4CA5-9A3D-8C16E931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8578</Words>
  <Characters>48899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БРК</Company>
  <LinksUpToDate>false</LinksUpToDate>
  <CharactersWithSpaces>57363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БРК</dc:creator>
  <cp:lastModifiedBy>Айжан Кирибаева</cp:lastModifiedBy>
  <cp:revision>168</cp:revision>
  <cp:lastPrinted>2016-01-27T15:23:00Z</cp:lastPrinted>
  <dcterms:created xsi:type="dcterms:W3CDTF">2017-02-09T08:22:00Z</dcterms:created>
  <dcterms:modified xsi:type="dcterms:W3CDTF">2017-10-11T15:59:00Z</dcterms:modified>
</cp:coreProperties>
</file>